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81768F" w14:textId="329E822D" w:rsidR="00E32499" w:rsidRPr="00BF3DC5" w:rsidRDefault="00E32499" w:rsidP="00E32499">
      <w:pPr>
        <w:widowControl w:val="0"/>
        <w:spacing w:line="240" w:lineRule="auto"/>
        <w:contextualSpacing/>
        <w:jc w:val="both"/>
        <w:rPr>
          <w:rFonts w:ascii="Arial" w:eastAsia="Times New Roman" w:hAnsi="Arial" w:cs="Arial"/>
          <w:sz w:val="22"/>
          <w:szCs w:val="22"/>
          <w:lang w:val="es-ES"/>
        </w:rPr>
      </w:pPr>
      <w:r w:rsidRPr="00BF3DC5">
        <w:rPr>
          <w:rFonts w:ascii="Arial" w:eastAsia="Times New Roman" w:hAnsi="Arial" w:cs="Arial"/>
          <w:sz w:val="22"/>
          <w:szCs w:val="22"/>
          <w:lang w:val="es-ES"/>
        </w:rPr>
        <w:t xml:space="preserve">El/la </w:t>
      </w:r>
      <w:r w:rsidR="00BF3DC5" w:rsidRPr="00BF3DC5">
        <w:rPr>
          <w:rFonts w:ascii="Arial" w:eastAsia="Times New Roman" w:hAnsi="Arial" w:cs="Arial"/>
          <w:b/>
          <w:bCs/>
          <w:sz w:val="22"/>
          <w:szCs w:val="22"/>
          <w:u w:val="single"/>
          <w:lang w:val="es-ES"/>
        </w:rPr>
        <w:t xml:space="preserve">Subdirectora de Servicios Administrativos </w:t>
      </w:r>
      <w:r w:rsidRPr="00BF3DC5">
        <w:rPr>
          <w:rFonts w:ascii="Arial" w:eastAsia="Times New Roman" w:hAnsi="Arial" w:cs="Arial"/>
          <w:sz w:val="22"/>
          <w:szCs w:val="22"/>
          <w:lang w:val="es-ES"/>
        </w:rPr>
        <w:t xml:space="preserve">de la Secretaría General de la Alcaldía Mayor de Bogotá D.C., obrando como </w:t>
      </w:r>
      <w:r w:rsidR="00845106" w:rsidRPr="00BF3DC5">
        <w:rPr>
          <w:rFonts w:ascii="Arial" w:eastAsia="Times New Roman" w:hAnsi="Arial" w:cs="Arial"/>
          <w:sz w:val="22"/>
          <w:szCs w:val="22"/>
          <w:lang w:val="es-ES"/>
        </w:rPr>
        <w:t>s</w:t>
      </w:r>
      <w:r w:rsidRPr="00BF3DC5">
        <w:rPr>
          <w:rFonts w:ascii="Arial" w:eastAsia="Times New Roman" w:hAnsi="Arial" w:cs="Arial"/>
          <w:sz w:val="22"/>
          <w:szCs w:val="22"/>
          <w:lang w:val="es-ES"/>
        </w:rPr>
        <w:t xml:space="preserve">upervisor del </w:t>
      </w:r>
      <w:r w:rsidR="00845106" w:rsidRPr="00BF3DC5">
        <w:rPr>
          <w:rFonts w:ascii="Arial" w:eastAsia="Times New Roman" w:hAnsi="Arial" w:cs="Arial"/>
          <w:sz w:val="22"/>
          <w:szCs w:val="22"/>
          <w:lang w:val="es-ES"/>
        </w:rPr>
        <w:t>c</w:t>
      </w:r>
      <w:r w:rsidRPr="00BF3DC5">
        <w:rPr>
          <w:rFonts w:ascii="Arial" w:eastAsia="Times New Roman" w:hAnsi="Arial" w:cs="Arial"/>
          <w:sz w:val="22"/>
          <w:szCs w:val="22"/>
          <w:lang w:val="es-ES"/>
        </w:rPr>
        <w:t xml:space="preserve">ontrato y/o </w:t>
      </w:r>
      <w:r w:rsidR="00845106" w:rsidRPr="00BF3DC5">
        <w:rPr>
          <w:rFonts w:ascii="Arial" w:eastAsia="Times New Roman" w:hAnsi="Arial" w:cs="Arial"/>
          <w:sz w:val="22"/>
          <w:szCs w:val="22"/>
          <w:lang w:val="es-ES"/>
        </w:rPr>
        <w:t>c</w:t>
      </w:r>
      <w:r w:rsidRPr="00BF3DC5">
        <w:rPr>
          <w:rFonts w:ascii="Arial" w:eastAsia="Times New Roman" w:hAnsi="Arial" w:cs="Arial"/>
          <w:sz w:val="22"/>
          <w:szCs w:val="22"/>
          <w:lang w:val="es-ES"/>
        </w:rPr>
        <w:t xml:space="preserve">onvenio Nro. </w:t>
      </w:r>
      <w:r w:rsidR="00BF3DC5" w:rsidRPr="00BF3DC5">
        <w:rPr>
          <w:rFonts w:ascii="Arial" w:eastAsia="Times New Roman" w:hAnsi="Arial" w:cs="Arial"/>
          <w:sz w:val="22"/>
          <w:szCs w:val="22"/>
          <w:lang w:val="es-ES"/>
        </w:rPr>
        <w:t>42331000-598-2025</w:t>
      </w:r>
      <w:r w:rsidRPr="00BF3DC5">
        <w:rPr>
          <w:rFonts w:ascii="Arial" w:eastAsia="Times New Roman" w:hAnsi="Arial" w:cs="Arial"/>
          <w:sz w:val="22"/>
          <w:szCs w:val="22"/>
          <w:lang w:val="es-ES"/>
        </w:rPr>
        <w:t xml:space="preserve"> presento informe </w:t>
      </w:r>
      <w:r w:rsidR="00BF3DC5" w:rsidRPr="00BF3DC5">
        <w:rPr>
          <w:rFonts w:ascii="Arial" w:eastAsia="Times New Roman" w:hAnsi="Arial" w:cs="Arial"/>
          <w:sz w:val="22"/>
          <w:szCs w:val="22"/>
          <w:lang w:val="es-ES"/>
        </w:rPr>
        <w:t>parcial</w:t>
      </w:r>
      <w:r w:rsidRPr="00BF3DC5">
        <w:rPr>
          <w:rFonts w:ascii="Arial" w:eastAsia="Times New Roman" w:hAnsi="Arial" w:cs="Arial"/>
          <w:sz w:val="22"/>
          <w:szCs w:val="22"/>
          <w:lang w:val="es-ES"/>
        </w:rPr>
        <w:t xml:space="preserve"> con el fin de proceder a</w:t>
      </w:r>
      <w:r w:rsidR="00175F2D" w:rsidRPr="00BF3DC5">
        <w:rPr>
          <w:rFonts w:ascii="Arial" w:eastAsia="Times New Roman" w:hAnsi="Arial" w:cs="Arial"/>
          <w:sz w:val="22"/>
          <w:szCs w:val="22"/>
          <w:lang w:val="es-ES"/>
        </w:rPr>
        <w:t xml:space="preserve"> la</w:t>
      </w:r>
      <w:r w:rsidRPr="00BF3DC5">
        <w:rPr>
          <w:rFonts w:ascii="Arial" w:eastAsia="Times New Roman" w:hAnsi="Arial" w:cs="Arial"/>
          <w:b/>
          <w:sz w:val="22"/>
          <w:szCs w:val="22"/>
          <w:lang w:val="es-ES"/>
        </w:rPr>
        <w:t xml:space="preserve"> reporte parcial de cumplimiento</w:t>
      </w:r>
      <w:r w:rsidRPr="00BF3DC5">
        <w:rPr>
          <w:rFonts w:ascii="Arial" w:eastAsia="Times New Roman" w:hAnsi="Arial" w:cs="Arial"/>
          <w:sz w:val="22"/>
          <w:szCs w:val="22"/>
          <w:lang w:val="es-ES"/>
        </w:rPr>
        <w:t xml:space="preserve"> en los siguientes términos:</w:t>
      </w:r>
    </w:p>
    <w:p w14:paraId="62AE1E4B" w14:textId="77777777" w:rsidR="00E32499" w:rsidRPr="00175F2D" w:rsidRDefault="00E32499" w:rsidP="00E32499">
      <w:pPr>
        <w:widowControl w:val="0"/>
        <w:spacing w:line="240" w:lineRule="auto"/>
        <w:contextualSpacing/>
        <w:jc w:val="both"/>
        <w:rPr>
          <w:rFonts w:ascii="Arial" w:eastAsia="Times New Roman" w:hAnsi="Arial" w:cs="Arial"/>
          <w:b/>
          <w:lang w:val="es-ES"/>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4"/>
        <w:gridCol w:w="1976"/>
        <w:gridCol w:w="2519"/>
        <w:gridCol w:w="2032"/>
      </w:tblGrid>
      <w:tr w:rsidR="00E32499" w:rsidRPr="00175F2D" w14:paraId="72AAFD68" w14:textId="77777777" w:rsidTr="001C0A7F">
        <w:trPr>
          <w:trHeight w:val="270"/>
          <w:jc w:val="center"/>
        </w:trPr>
        <w:tc>
          <w:tcPr>
            <w:tcW w:w="9951" w:type="dxa"/>
            <w:gridSpan w:val="4"/>
            <w:shd w:val="clear" w:color="auto" w:fill="D9D9D9"/>
            <w:vAlign w:val="center"/>
          </w:tcPr>
          <w:p w14:paraId="4CCD14FD" w14:textId="77777777" w:rsidR="00E32499" w:rsidRPr="00175F2D" w:rsidRDefault="00E32499" w:rsidP="00E32499">
            <w:pPr>
              <w:numPr>
                <w:ilvl w:val="0"/>
                <w:numId w:val="6"/>
              </w:numPr>
              <w:spacing w:line="240" w:lineRule="auto"/>
              <w:contextualSpacing/>
              <w:rPr>
                <w:rFonts w:ascii="Arial" w:eastAsia="Times New Roman" w:hAnsi="Arial" w:cs="Arial"/>
                <w:b/>
                <w:lang w:val="es-ES"/>
              </w:rPr>
            </w:pPr>
            <w:r w:rsidRPr="00175F2D">
              <w:rPr>
                <w:rFonts w:ascii="Arial" w:eastAsia="Times New Roman" w:hAnsi="Arial" w:cs="Arial"/>
                <w:b/>
                <w:lang w:val="es-ES"/>
              </w:rPr>
              <w:t>INFORMACIÓN DE LA EJECUCIÓN DEL CONTRATO O CONVENIO</w:t>
            </w:r>
          </w:p>
        </w:tc>
      </w:tr>
      <w:tr w:rsidR="00E32499" w:rsidRPr="00E32499" w14:paraId="4DAF265E" w14:textId="77777777" w:rsidTr="00BF3DC5">
        <w:trPr>
          <w:trHeight w:val="475"/>
          <w:jc w:val="center"/>
        </w:trPr>
        <w:tc>
          <w:tcPr>
            <w:tcW w:w="3424" w:type="dxa"/>
            <w:shd w:val="clear" w:color="auto" w:fill="D9D9D9"/>
            <w:vAlign w:val="center"/>
          </w:tcPr>
          <w:p w14:paraId="24C87445" w14:textId="77777777" w:rsidR="00E32499" w:rsidRPr="00175F2D" w:rsidRDefault="00E32499" w:rsidP="00E32499">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Contratista:</w:t>
            </w:r>
          </w:p>
        </w:tc>
        <w:tc>
          <w:tcPr>
            <w:tcW w:w="6527" w:type="dxa"/>
            <w:gridSpan w:val="3"/>
            <w:vAlign w:val="center"/>
          </w:tcPr>
          <w:p w14:paraId="39214DB7" w14:textId="5A85D4D4" w:rsidR="00175F2D" w:rsidRPr="00845106" w:rsidRDefault="00BF3DC5" w:rsidP="00E32499">
            <w:pPr>
              <w:widowControl w:val="0"/>
              <w:spacing w:line="240" w:lineRule="auto"/>
              <w:contextualSpacing/>
              <w:rPr>
                <w:rFonts w:ascii="Arial" w:eastAsia="Times New Roman" w:hAnsi="Arial" w:cs="Arial"/>
                <w:bCs/>
                <w:lang w:val="es-ES"/>
              </w:rPr>
            </w:pPr>
            <w:r>
              <w:rPr>
                <w:rFonts w:ascii="Arial" w:hAnsi="Arial" w:cs="Arial"/>
                <w:lang w:eastAsia="es-CO"/>
              </w:rPr>
              <w:t xml:space="preserve">UNIÓN TEMPORAL </w:t>
            </w:r>
            <w:r w:rsidRPr="007E27CA">
              <w:rPr>
                <w:rFonts w:ascii="Arial" w:hAnsi="Arial" w:cs="Arial"/>
                <w:lang w:eastAsia="es-CO"/>
              </w:rPr>
              <w:t>ECOLIMPIEZA</w:t>
            </w:r>
            <w:r>
              <w:rPr>
                <w:rFonts w:ascii="Arial" w:hAnsi="Arial" w:cs="Arial"/>
                <w:lang w:eastAsia="es-CO"/>
              </w:rPr>
              <w:t xml:space="preserve"> 4G</w:t>
            </w:r>
          </w:p>
        </w:tc>
      </w:tr>
      <w:tr w:rsidR="00E32499" w:rsidRPr="00E32499" w14:paraId="026334AF" w14:textId="77777777" w:rsidTr="00BF3DC5">
        <w:trPr>
          <w:trHeight w:val="553"/>
          <w:jc w:val="center"/>
        </w:trPr>
        <w:tc>
          <w:tcPr>
            <w:tcW w:w="3424" w:type="dxa"/>
            <w:shd w:val="clear" w:color="auto" w:fill="D9D9D9"/>
            <w:vAlign w:val="center"/>
          </w:tcPr>
          <w:p w14:paraId="535FC987" w14:textId="77777777" w:rsidR="00E32499" w:rsidRPr="00175F2D" w:rsidRDefault="00E32499" w:rsidP="00E32499">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Objeto:</w:t>
            </w:r>
          </w:p>
        </w:tc>
        <w:tc>
          <w:tcPr>
            <w:tcW w:w="6527" w:type="dxa"/>
            <w:gridSpan w:val="3"/>
            <w:vAlign w:val="center"/>
          </w:tcPr>
          <w:p w14:paraId="1CC310AB" w14:textId="6E94B8D2" w:rsidR="00E32499" w:rsidRPr="00845106" w:rsidRDefault="00BF3DC5" w:rsidP="00E32499">
            <w:pPr>
              <w:widowControl w:val="0"/>
              <w:spacing w:line="240" w:lineRule="auto"/>
              <w:contextualSpacing/>
              <w:rPr>
                <w:rFonts w:ascii="Arial" w:eastAsia="Times New Roman" w:hAnsi="Arial" w:cs="Arial"/>
                <w:bCs/>
                <w:lang w:val="es-ES"/>
              </w:rPr>
            </w:pPr>
            <w:r w:rsidRPr="007E27CA">
              <w:rPr>
                <w:rFonts w:ascii="Arial" w:hAnsi="Arial" w:cs="Arial"/>
                <w:sz w:val="22"/>
                <w:szCs w:val="22"/>
              </w:rPr>
              <w:t xml:space="preserve">Adquirir el servicio integral de aseo y cafetería mediante el acuerdo marco de precios vigente, incluido el suministro de insumos, máquinas y equipos, fumigación y jardinería para la Manzana Liévano de la Alcaldía Mayor de Bogotá D.C. y las diferentes sedes que determine la Secretaría General. OC </w:t>
            </w:r>
            <w:r>
              <w:rPr>
                <w:rFonts w:ascii="Arial" w:hAnsi="Arial" w:cs="Arial"/>
                <w:sz w:val="22"/>
                <w:szCs w:val="22"/>
              </w:rPr>
              <w:t>144633</w:t>
            </w:r>
          </w:p>
        </w:tc>
      </w:tr>
      <w:tr w:rsidR="00BF3DC5" w:rsidRPr="00E32499" w14:paraId="25CAD8C1" w14:textId="77777777" w:rsidTr="00BF3DC5">
        <w:trPr>
          <w:trHeight w:val="300"/>
          <w:jc w:val="center"/>
        </w:trPr>
        <w:tc>
          <w:tcPr>
            <w:tcW w:w="3424" w:type="dxa"/>
            <w:shd w:val="clear" w:color="auto" w:fill="D9D9D9"/>
            <w:vAlign w:val="center"/>
          </w:tcPr>
          <w:p w14:paraId="32E8D8C5" w14:textId="7046DA48"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 xml:space="preserve">Valor </w:t>
            </w:r>
            <w:r>
              <w:rPr>
                <w:rFonts w:ascii="Arial" w:eastAsia="Times New Roman" w:hAnsi="Arial" w:cs="Arial"/>
                <w:bCs/>
                <w:lang w:val="es-ES"/>
              </w:rPr>
              <w:t xml:space="preserve">inicial </w:t>
            </w:r>
            <w:r w:rsidRPr="00175F2D">
              <w:rPr>
                <w:rFonts w:ascii="Arial" w:eastAsia="Times New Roman" w:hAnsi="Arial" w:cs="Arial"/>
                <w:bCs/>
                <w:lang w:val="es-ES"/>
              </w:rPr>
              <w:t>del contrato:</w:t>
            </w:r>
          </w:p>
        </w:tc>
        <w:tc>
          <w:tcPr>
            <w:tcW w:w="1976" w:type="dxa"/>
            <w:vAlign w:val="center"/>
          </w:tcPr>
          <w:p w14:paraId="29D0C414" w14:textId="388ACE37" w:rsidR="00BF3DC5" w:rsidRPr="00845106" w:rsidRDefault="00BF3DC5" w:rsidP="00BF3DC5">
            <w:pPr>
              <w:widowControl w:val="0"/>
              <w:spacing w:line="240" w:lineRule="auto"/>
              <w:contextualSpacing/>
              <w:rPr>
                <w:rFonts w:ascii="Arial" w:eastAsia="Times New Roman" w:hAnsi="Arial" w:cs="Arial"/>
                <w:bCs/>
                <w:lang w:val="es-ES"/>
              </w:rPr>
            </w:pPr>
            <w:r w:rsidRPr="00A87F33">
              <w:rPr>
                <w:rFonts w:ascii="Arial" w:hAnsi="Arial" w:cs="Arial"/>
                <w:sz w:val="22"/>
                <w:szCs w:val="22"/>
              </w:rPr>
              <w:t>$</w:t>
            </w:r>
            <w:r>
              <w:rPr>
                <w:rFonts w:ascii="Arial" w:hAnsi="Arial" w:cs="Arial"/>
                <w:sz w:val="22"/>
                <w:szCs w:val="22"/>
              </w:rPr>
              <w:t>3.518.013.727,00</w:t>
            </w:r>
            <w:r w:rsidRPr="00A87F33">
              <w:rPr>
                <w:rFonts w:ascii="Arial" w:hAnsi="Arial" w:cs="Arial"/>
                <w:sz w:val="22"/>
                <w:szCs w:val="22"/>
              </w:rPr>
              <w:t xml:space="preserve"> M/CTE. incluido IVA</w:t>
            </w:r>
          </w:p>
        </w:tc>
        <w:tc>
          <w:tcPr>
            <w:tcW w:w="2519" w:type="dxa"/>
            <w:shd w:val="clear" w:color="auto" w:fill="D9D9D9"/>
            <w:vAlign w:val="center"/>
          </w:tcPr>
          <w:p w14:paraId="48FEFAD2" w14:textId="77777777" w:rsidR="00BF3DC5" w:rsidRPr="00845106"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Valor de la adición (si hay lugar a ello):</w:t>
            </w:r>
          </w:p>
        </w:tc>
        <w:tc>
          <w:tcPr>
            <w:tcW w:w="2032" w:type="dxa"/>
            <w:vAlign w:val="center"/>
          </w:tcPr>
          <w:p w14:paraId="78E93608" w14:textId="56132173" w:rsidR="00BF3DC5" w:rsidRPr="00E32499" w:rsidRDefault="00BF3DC5" w:rsidP="00BF3DC5">
            <w:pPr>
              <w:widowControl w:val="0"/>
              <w:spacing w:line="240" w:lineRule="auto"/>
              <w:contextualSpacing/>
              <w:rPr>
                <w:rFonts w:ascii="Arial" w:eastAsia="Times New Roman" w:hAnsi="Arial" w:cs="Arial"/>
                <w:lang w:val="es-ES"/>
              </w:rPr>
            </w:pPr>
            <w:r>
              <w:rPr>
                <w:rFonts w:ascii="Arial" w:hAnsi="Arial" w:cs="Arial"/>
              </w:rPr>
              <w:t>$0</w:t>
            </w:r>
          </w:p>
        </w:tc>
      </w:tr>
      <w:tr w:rsidR="00BF3DC5" w:rsidRPr="00E32499" w14:paraId="68179BE6" w14:textId="77777777" w:rsidTr="00BF3DC5">
        <w:trPr>
          <w:trHeight w:val="450"/>
          <w:jc w:val="center"/>
        </w:trPr>
        <w:tc>
          <w:tcPr>
            <w:tcW w:w="3424" w:type="dxa"/>
            <w:shd w:val="clear" w:color="auto" w:fill="D9D9D9"/>
            <w:vAlign w:val="center"/>
          </w:tcPr>
          <w:p w14:paraId="71EA23BA"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Valor total del contrato:</w:t>
            </w:r>
          </w:p>
        </w:tc>
        <w:tc>
          <w:tcPr>
            <w:tcW w:w="1976" w:type="dxa"/>
            <w:vAlign w:val="center"/>
          </w:tcPr>
          <w:p w14:paraId="3E697894" w14:textId="4015F3AA" w:rsidR="00BF3DC5" w:rsidRPr="00845106" w:rsidRDefault="00BF3DC5" w:rsidP="00BF3DC5">
            <w:pPr>
              <w:widowControl w:val="0"/>
              <w:spacing w:line="240" w:lineRule="auto"/>
              <w:contextualSpacing/>
              <w:rPr>
                <w:rFonts w:ascii="Arial" w:eastAsia="Times New Roman" w:hAnsi="Arial" w:cs="Arial"/>
                <w:bCs/>
                <w:lang w:val="es-ES"/>
              </w:rPr>
            </w:pPr>
            <w:r w:rsidRPr="00A87F33">
              <w:rPr>
                <w:rFonts w:ascii="Arial" w:hAnsi="Arial" w:cs="Arial"/>
                <w:sz w:val="22"/>
                <w:szCs w:val="22"/>
              </w:rPr>
              <w:t>$</w:t>
            </w:r>
            <w:r>
              <w:rPr>
                <w:rFonts w:ascii="Arial" w:hAnsi="Arial" w:cs="Arial"/>
                <w:sz w:val="22"/>
                <w:szCs w:val="22"/>
              </w:rPr>
              <w:t>3.518.013.727,00</w:t>
            </w:r>
            <w:r w:rsidRPr="00A87F33">
              <w:rPr>
                <w:rFonts w:ascii="Arial" w:hAnsi="Arial" w:cs="Arial"/>
                <w:sz w:val="22"/>
                <w:szCs w:val="22"/>
              </w:rPr>
              <w:t xml:space="preserve"> M/CTE. incluido IVA</w:t>
            </w:r>
          </w:p>
        </w:tc>
        <w:tc>
          <w:tcPr>
            <w:tcW w:w="2519" w:type="dxa"/>
            <w:shd w:val="clear" w:color="auto" w:fill="D9D9D9"/>
            <w:vAlign w:val="center"/>
          </w:tcPr>
          <w:p w14:paraId="6F438FB8" w14:textId="77777777" w:rsidR="00BF3DC5" w:rsidRPr="00845106"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Valor ejecutado:</w:t>
            </w:r>
          </w:p>
        </w:tc>
        <w:tc>
          <w:tcPr>
            <w:tcW w:w="2032" w:type="dxa"/>
            <w:vAlign w:val="center"/>
          </w:tcPr>
          <w:p w14:paraId="0DED6A67" w14:textId="444A5D0D" w:rsidR="00BF3DC5" w:rsidRPr="00E32499" w:rsidRDefault="00D331B1" w:rsidP="00BF3DC5">
            <w:pPr>
              <w:widowControl w:val="0"/>
              <w:spacing w:line="240" w:lineRule="auto"/>
              <w:contextualSpacing/>
              <w:rPr>
                <w:rFonts w:ascii="Arial" w:eastAsia="Times New Roman" w:hAnsi="Arial" w:cs="Arial"/>
                <w:lang w:val="es-ES"/>
              </w:rPr>
            </w:pPr>
            <w:r w:rsidRPr="00E32499">
              <w:rPr>
                <w:rFonts w:ascii="Arial" w:eastAsia="Times New Roman" w:hAnsi="Arial" w:cs="Arial"/>
                <w:sz w:val="22"/>
                <w:szCs w:val="22"/>
                <w:lang w:val="es-ES"/>
              </w:rPr>
              <w:t>$</w:t>
            </w:r>
            <w:r>
              <w:rPr>
                <w:rFonts w:ascii="Arial" w:eastAsia="Times New Roman" w:hAnsi="Arial" w:cs="Arial"/>
                <w:sz w:val="22"/>
                <w:szCs w:val="22"/>
                <w:lang w:val="es-ES"/>
              </w:rPr>
              <w:t xml:space="preserve"> </w:t>
            </w:r>
            <w:r>
              <w:rPr>
                <w:rFonts w:ascii="Arial" w:eastAsia="Times New Roman" w:hAnsi="Arial" w:cs="Arial"/>
                <w:sz w:val="22"/>
                <w:szCs w:val="22"/>
                <w:lang w:val="es-ES"/>
              </w:rPr>
              <w:t>2.199.277.782</w:t>
            </w:r>
          </w:p>
        </w:tc>
      </w:tr>
      <w:tr w:rsidR="00BF3DC5" w:rsidRPr="00E32499" w14:paraId="4F54D620" w14:textId="77777777" w:rsidTr="00BF3DC5">
        <w:trPr>
          <w:trHeight w:val="491"/>
          <w:jc w:val="center"/>
        </w:trPr>
        <w:tc>
          <w:tcPr>
            <w:tcW w:w="3424" w:type="dxa"/>
            <w:shd w:val="clear" w:color="auto" w:fill="D9D9D9"/>
            <w:vAlign w:val="center"/>
          </w:tcPr>
          <w:p w14:paraId="6CC4C661"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Plazo inicial del contrato:</w:t>
            </w:r>
          </w:p>
        </w:tc>
        <w:tc>
          <w:tcPr>
            <w:tcW w:w="1976" w:type="dxa"/>
            <w:vAlign w:val="center"/>
          </w:tcPr>
          <w:p w14:paraId="53FB72CB" w14:textId="253198E0" w:rsidR="00BF3DC5" w:rsidRPr="00845106" w:rsidRDefault="00BF3DC5" w:rsidP="00BF3DC5">
            <w:pPr>
              <w:widowControl w:val="0"/>
              <w:spacing w:line="240" w:lineRule="auto"/>
              <w:contextualSpacing/>
              <w:rPr>
                <w:rFonts w:ascii="Arial" w:eastAsia="Times New Roman" w:hAnsi="Arial" w:cs="Arial"/>
                <w:bCs/>
                <w:lang w:val="es-ES"/>
              </w:rPr>
            </w:pPr>
            <w:r>
              <w:rPr>
                <w:rFonts w:ascii="Arial" w:hAnsi="Arial" w:cs="Arial"/>
              </w:rPr>
              <w:t>Cinco (5) meses</w:t>
            </w:r>
            <w:r w:rsidRPr="007952DD">
              <w:rPr>
                <w:rFonts w:ascii="Arial" w:hAnsi="Arial" w:cs="Arial"/>
              </w:rPr>
              <w:t xml:space="preserve"> </w:t>
            </w:r>
          </w:p>
        </w:tc>
        <w:tc>
          <w:tcPr>
            <w:tcW w:w="2519" w:type="dxa"/>
            <w:shd w:val="clear" w:color="auto" w:fill="D9D9D9"/>
            <w:vAlign w:val="center"/>
          </w:tcPr>
          <w:p w14:paraId="706FC3D0" w14:textId="77777777" w:rsidR="00BF3DC5" w:rsidRPr="00845106"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Prórroga (si se llevó a cabo):</w:t>
            </w:r>
          </w:p>
        </w:tc>
        <w:tc>
          <w:tcPr>
            <w:tcW w:w="2032" w:type="dxa"/>
            <w:vAlign w:val="center"/>
          </w:tcPr>
          <w:p w14:paraId="0AB7FC40" w14:textId="412476F7" w:rsidR="00BF3DC5" w:rsidRPr="00E32499" w:rsidRDefault="00BF3DC5" w:rsidP="00BF3DC5">
            <w:pPr>
              <w:widowControl w:val="0"/>
              <w:spacing w:line="240" w:lineRule="auto"/>
              <w:contextualSpacing/>
              <w:rPr>
                <w:rFonts w:ascii="Arial" w:eastAsia="Times New Roman" w:hAnsi="Arial" w:cs="Arial"/>
                <w:lang w:val="es-ES"/>
              </w:rPr>
            </w:pPr>
            <w:r>
              <w:rPr>
                <w:rFonts w:ascii="Arial" w:hAnsi="Arial" w:cs="Arial"/>
              </w:rPr>
              <w:t>No aplica</w:t>
            </w:r>
          </w:p>
        </w:tc>
      </w:tr>
      <w:tr w:rsidR="00BF3DC5" w:rsidRPr="00E32499" w14:paraId="05D13FF4" w14:textId="77777777" w:rsidTr="00BF3DC5">
        <w:trPr>
          <w:trHeight w:val="539"/>
          <w:jc w:val="center"/>
        </w:trPr>
        <w:tc>
          <w:tcPr>
            <w:tcW w:w="3424" w:type="dxa"/>
            <w:shd w:val="clear" w:color="auto" w:fill="D9D9D9"/>
            <w:vAlign w:val="center"/>
          </w:tcPr>
          <w:p w14:paraId="04A77048"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Plazo final del contrato:</w:t>
            </w:r>
          </w:p>
        </w:tc>
        <w:tc>
          <w:tcPr>
            <w:tcW w:w="1976" w:type="dxa"/>
            <w:vAlign w:val="center"/>
          </w:tcPr>
          <w:p w14:paraId="268B27CA" w14:textId="7AC2943A" w:rsidR="00BF3DC5" w:rsidRPr="00845106" w:rsidRDefault="00BF3DC5" w:rsidP="00BF3DC5">
            <w:pPr>
              <w:widowControl w:val="0"/>
              <w:spacing w:line="240" w:lineRule="auto"/>
              <w:contextualSpacing/>
              <w:rPr>
                <w:rFonts w:ascii="Arial" w:eastAsia="Times New Roman" w:hAnsi="Arial" w:cs="Arial"/>
                <w:bCs/>
                <w:lang w:val="es-ES"/>
              </w:rPr>
            </w:pPr>
            <w:r>
              <w:rPr>
                <w:rFonts w:ascii="Arial" w:hAnsi="Arial" w:cs="Arial"/>
              </w:rPr>
              <w:t>Cinco (5) meses</w:t>
            </w:r>
          </w:p>
        </w:tc>
        <w:tc>
          <w:tcPr>
            <w:tcW w:w="2519" w:type="dxa"/>
            <w:shd w:val="clear" w:color="auto" w:fill="D9D9D9"/>
            <w:vAlign w:val="center"/>
          </w:tcPr>
          <w:p w14:paraId="43823B9C" w14:textId="77777777" w:rsidR="00BF3DC5" w:rsidRPr="00845106"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Fecha de suscripción:</w:t>
            </w:r>
          </w:p>
        </w:tc>
        <w:tc>
          <w:tcPr>
            <w:tcW w:w="2032" w:type="dxa"/>
            <w:vAlign w:val="center"/>
          </w:tcPr>
          <w:p w14:paraId="7635B798" w14:textId="2EF4B99F" w:rsidR="00BF3DC5" w:rsidRPr="00E32499" w:rsidRDefault="00BF3DC5" w:rsidP="00BF3DC5">
            <w:pPr>
              <w:widowControl w:val="0"/>
              <w:spacing w:line="240" w:lineRule="auto"/>
              <w:contextualSpacing/>
              <w:rPr>
                <w:rFonts w:ascii="Arial" w:eastAsia="Times New Roman" w:hAnsi="Arial" w:cs="Arial"/>
                <w:lang w:val="es-ES"/>
              </w:rPr>
            </w:pPr>
            <w:r>
              <w:rPr>
                <w:rFonts w:ascii="Arial" w:hAnsi="Arial" w:cs="Arial"/>
              </w:rPr>
              <w:t>09/04/2025</w:t>
            </w:r>
          </w:p>
        </w:tc>
      </w:tr>
      <w:tr w:rsidR="00BF3DC5" w:rsidRPr="00E32499" w14:paraId="3658D1D1" w14:textId="77777777" w:rsidTr="00BF3DC5">
        <w:trPr>
          <w:trHeight w:val="455"/>
          <w:jc w:val="center"/>
        </w:trPr>
        <w:tc>
          <w:tcPr>
            <w:tcW w:w="3424" w:type="dxa"/>
            <w:shd w:val="clear" w:color="auto" w:fill="D9D9D9"/>
            <w:vAlign w:val="center"/>
          </w:tcPr>
          <w:p w14:paraId="478F1F53"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Fecha de iniciación:</w:t>
            </w:r>
          </w:p>
        </w:tc>
        <w:tc>
          <w:tcPr>
            <w:tcW w:w="1976" w:type="dxa"/>
            <w:vAlign w:val="center"/>
          </w:tcPr>
          <w:p w14:paraId="58B18905" w14:textId="15BD6085" w:rsidR="00BF3DC5" w:rsidRPr="00845106" w:rsidRDefault="00BF3DC5" w:rsidP="00BF3DC5">
            <w:pPr>
              <w:widowControl w:val="0"/>
              <w:spacing w:line="240" w:lineRule="auto"/>
              <w:contextualSpacing/>
              <w:rPr>
                <w:rFonts w:ascii="Arial" w:eastAsia="Times New Roman" w:hAnsi="Arial" w:cs="Arial"/>
                <w:bCs/>
                <w:lang w:val="es-ES"/>
              </w:rPr>
            </w:pPr>
            <w:r>
              <w:rPr>
                <w:rFonts w:ascii="Arial" w:hAnsi="Arial" w:cs="Arial"/>
                <w:sz w:val="22"/>
                <w:szCs w:val="22"/>
              </w:rPr>
              <w:t>11/04/2025</w:t>
            </w:r>
          </w:p>
        </w:tc>
        <w:tc>
          <w:tcPr>
            <w:tcW w:w="2519" w:type="dxa"/>
            <w:shd w:val="clear" w:color="auto" w:fill="D9D9D9"/>
            <w:vAlign w:val="center"/>
          </w:tcPr>
          <w:p w14:paraId="2DE264CD" w14:textId="77777777" w:rsidR="00BF3DC5" w:rsidRPr="00845106"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Fecha de suspensión (si hay lugar a ello):</w:t>
            </w:r>
          </w:p>
        </w:tc>
        <w:tc>
          <w:tcPr>
            <w:tcW w:w="2032" w:type="dxa"/>
            <w:vAlign w:val="center"/>
          </w:tcPr>
          <w:p w14:paraId="6141DA19" w14:textId="7D81E512" w:rsidR="00BF3DC5" w:rsidRPr="00E32499" w:rsidRDefault="00BF3DC5" w:rsidP="00BF3DC5">
            <w:pPr>
              <w:widowControl w:val="0"/>
              <w:spacing w:line="240" w:lineRule="auto"/>
              <w:contextualSpacing/>
              <w:rPr>
                <w:rFonts w:ascii="Arial" w:eastAsia="Times New Roman" w:hAnsi="Arial" w:cs="Arial"/>
                <w:lang w:val="es-ES"/>
              </w:rPr>
            </w:pPr>
            <w:r w:rsidRPr="007952DD">
              <w:rPr>
                <w:rFonts w:ascii="Arial" w:hAnsi="Arial" w:cs="Arial"/>
              </w:rPr>
              <w:t>No aplica</w:t>
            </w:r>
          </w:p>
        </w:tc>
      </w:tr>
      <w:tr w:rsidR="00BF3DC5" w:rsidRPr="00E32499" w14:paraId="3FBD2CE2" w14:textId="77777777" w:rsidTr="00BF3DC5">
        <w:trPr>
          <w:trHeight w:val="309"/>
          <w:jc w:val="center"/>
        </w:trPr>
        <w:tc>
          <w:tcPr>
            <w:tcW w:w="3424" w:type="dxa"/>
            <w:shd w:val="clear" w:color="auto" w:fill="D9D9D9"/>
            <w:vAlign w:val="center"/>
          </w:tcPr>
          <w:p w14:paraId="08760583"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Fecha de reinicio (si se llevó a cabo):</w:t>
            </w:r>
          </w:p>
        </w:tc>
        <w:tc>
          <w:tcPr>
            <w:tcW w:w="1976" w:type="dxa"/>
            <w:vAlign w:val="center"/>
          </w:tcPr>
          <w:p w14:paraId="32BE2A1D" w14:textId="1D2C9414" w:rsidR="00BF3DC5" w:rsidRPr="00845106" w:rsidRDefault="00BF3DC5" w:rsidP="00BF3DC5">
            <w:pPr>
              <w:widowControl w:val="0"/>
              <w:spacing w:line="240" w:lineRule="auto"/>
              <w:contextualSpacing/>
              <w:rPr>
                <w:rFonts w:ascii="Arial" w:eastAsia="Times New Roman" w:hAnsi="Arial" w:cs="Arial"/>
                <w:bCs/>
                <w:lang w:val="es-ES"/>
              </w:rPr>
            </w:pPr>
            <w:r w:rsidRPr="007952DD">
              <w:rPr>
                <w:rFonts w:ascii="Arial" w:hAnsi="Arial" w:cs="Arial"/>
              </w:rPr>
              <w:t>No aplica</w:t>
            </w:r>
          </w:p>
        </w:tc>
        <w:tc>
          <w:tcPr>
            <w:tcW w:w="2519" w:type="dxa"/>
            <w:shd w:val="clear" w:color="auto" w:fill="D9D9D9"/>
            <w:vAlign w:val="center"/>
          </w:tcPr>
          <w:p w14:paraId="446264DD" w14:textId="77777777" w:rsidR="00BF3DC5" w:rsidRPr="00845106"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Fecha de terminación:</w:t>
            </w:r>
          </w:p>
        </w:tc>
        <w:tc>
          <w:tcPr>
            <w:tcW w:w="2032" w:type="dxa"/>
            <w:vAlign w:val="center"/>
          </w:tcPr>
          <w:p w14:paraId="0DC45352" w14:textId="7B3DDB59" w:rsidR="00BF3DC5" w:rsidRPr="00E32499" w:rsidRDefault="00BF3DC5" w:rsidP="00BF3DC5">
            <w:pPr>
              <w:widowControl w:val="0"/>
              <w:spacing w:line="240" w:lineRule="auto"/>
              <w:contextualSpacing/>
              <w:rPr>
                <w:rFonts w:ascii="Arial" w:eastAsia="Times New Roman" w:hAnsi="Arial" w:cs="Arial"/>
                <w:lang w:val="es-ES"/>
              </w:rPr>
            </w:pPr>
            <w:r>
              <w:rPr>
                <w:rFonts w:ascii="Arial" w:hAnsi="Arial" w:cs="Arial"/>
                <w:sz w:val="22"/>
                <w:szCs w:val="22"/>
              </w:rPr>
              <w:t>10/09/2025</w:t>
            </w:r>
          </w:p>
        </w:tc>
      </w:tr>
      <w:tr w:rsidR="00BF3DC5" w:rsidRPr="00E32499" w14:paraId="36436612" w14:textId="77777777" w:rsidTr="00BF3DC5">
        <w:trPr>
          <w:trHeight w:val="309"/>
          <w:jc w:val="center"/>
        </w:trPr>
        <w:tc>
          <w:tcPr>
            <w:tcW w:w="3424" w:type="dxa"/>
            <w:shd w:val="clear" w:color="auto" w:fill="D9D9D9"/>
            <w:vAlign w:val="center"/>
          </w:tcPr>
          <w:p w14:paraId="576FA780"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Dependencia donde presta el servicio (solo para persona natural)</w:t>
            </w:r>
          </w:p>
        </w:tc>
        <w:tc>
          <w:tcPr>
            <w:tcW w:w="1976" w:type="dxa"/>
            <w:vAlign w:val="center"/>
          </w:tcPr>
          <w:p w14:paraId="7179CBB0" w14:textId="52397ADD" w:rsidR="00BF3DC5" w:rsidRPr="00845106" w:rsidRDefault="00BF3DC5" w:rsidP="00BF3DC5">
            <w:pPr>
              <w:widowControl w:val="0"/>
              <w:spacing w:line="240" w:lineRule="auto"/>
              <w:contextualSpacing/>
              <w:rPr>
                <w:rFonts w:ascii="Arial" w:eastAsia="Times New Roman" w:hAnsi="Arial" w:cs="Arial"/>
                <w:bCs/>
                <w:lang w:val="es-ES"/>
              </w:rPr>
            </w:pPr>
            <w:r w:rsidRPr="007952DD">
              <w:rPr>
                <w:rFonts w:ascii="Arial" w:hAnsi="Arial" w:cs="Arial"/>
              </w:rPr>
              <w:t>No aplica</w:t>
            </w:r>
          </w:p>
        </w:tc>
        <w:tc>
          <w:tcPr>
            <w:tcW w:w="2519" w:type="dxa"/>
            <w:shd w:val="clear" w:color="auto" w:fill="D9D9D9"/>
            <w:vAlign w:val="center"/>
          </w:tcPr>
          <w:p w14:paraId="6888183F" w14:textId="77777777" w:rsidR="00BF3DC5" w:rsidRPr="00175F2D" w:rsidRDefault="00BF3DC5" w:rsidP="00BF3DC5">
            <w:pPr>
              <w:widowControl w:val="0"/>
              <w:spacing w:line="240" w:lineRule="auto"/>
              <w:contextualSpacing/>
              <w:rPr>
                <w:rFonts w:ascii="Arial" w:eastAsia="Times New Roman" w:hAnsi="Arial" w:cs="Arial"/>
                <w:bCs/>
                <w:lang w:val="es-ES"/>
              </w:rPr>
            </w:pPr>
            <w:r w:rsidRPr="00175F2D">
              <w:rPr>
                <w:rFonts w:ascii="Arial" w:eastAsia="Times New Roman" w:hAnsi="Arial" w:cs="Arial"/>
                <w:bCs/>
                <w:lang w:val="es-ES"/>
              </w:rPr>
              <w:t>Sede donde presta el servicio (solo para persona natural)</w:t>
            </w:r>
          </w:p>
        </w:tc>
        <w:tc>
          <w:tcPr>
            <w:tcW w:w="2032" w:type="dxa"/>
            <w:vAlign w:val="center"/>
          </w:tcPr>
          <w:p w14:paraId="481705B9" w14:textId="0F14D042" w:rsidR="00BF3DC5" w:rsidRPr="00E32499" w:rsidRDefault="00BF3DC5" w:rsidP="00BF3DC5">
            <w:pPr>
              <w:widowControl w:val="0"/>
              <w:spacing w:line="240" w:lineRule="auto"/>
              <w:contextualSpacing/>
              <w:rPr>
                <w:rFonts w:ascii="Arial" w:eastAsia="Times New Roman" w:hAnsi="Arial" w:cs="Arial"/>
                <w:lang w:val="es-ES"/>
              </w:rPr>
            </w:pPr>
            <w:r w:rsidRPr="007952DD">
              <w:rPr>
                <w:rFonts w:ascii="Arial" w:hAnsi="Arial" w:cs="Arial"/>
              </w:rPr>
              <w:t>No aplica</w:t>
            </w:r>
          </w:p>
        </w:tc>
      </w:tr>
    </w:tbl>
    <w:p w14:paraId="33FC2158" w14:textId="77777777" w:rsidR="00E32499" w:rsidRPr="00E32499" w:rsidRDefault="00E32499" w:rsidP="00E32499">
      <w:pPr>
        <w:widowControl w:val="0"/>
        <w:spacing w:line="240" w:lineRule="auto"/>
        <w:contextualSpacing/>
        <w:jc w:val="both"/>
        <w:rPr>
          <w:rFonts w:ascii="Arial" w:eastAsia="Times New Roman" w:hAnsi="Arial" w:cs="Arial"/>
          <w:sz w:val="18"/>
          <w:szCs w:val="18"/>
          <w:lang w:val="es-ES"/>
        </w:rPr>
      </w:pPr>
    </w:p>
    <w:p w14:paraId="6A98054F" w14:textId="77777777" w:rsidR="00E32499" w:rsidRPr="00175F2D" w:rsidRDefault="00E32499" w:rsidP="00E32499">
      <w:pPr>
        <w:widowControl w:val="0"/>
        <w:spacing w:line="240" w:lineRule="auto"/>
        <w:contextualSpacing/>
        <w:jc w:val="both"/>
        <w:rPr>
          <w:rFonts w:ascii="Arial" w:eastAsia="Times New Roman" w:hAnsi="Arial" w:cs="Arial"/>
          <w:bCs/>
          <w:sz w:val="22"/>
          <w:szCs w:val="22"/>
          <w:lang w:val="es-ES"/>
        </w:rPr>
      </w:pPr>
      <w:r w:rsidRPr="00175F2D">
        <w:rPr>
          <w:rFonts w:ascii="Arial" w:eastAsia="Times New Roman" w:hAnsi="Arial" w:cs="Arial"/>
          <w:bCs/>
          <w:sz w:val="22"/>
          <w:szCs w:val="22"/>
          <w:lang w:val="es-ES"/>
        </w:rPr>
        <w:t>2. CUMPLIMIENTO DE LAS OBLIGACIONES:</w:t>
      </w:r>
    </w:p>
    <w:p w14:paraId="65108775" w14:textId="77777777" w:rsidR="00E32499" w:rsidRPr="00E32499" w:rsidRDefault="00E32499" w:rsidP="00E32499">
      <w:pPr>
        <w:widowControl w:val="0"/>
        <w:spacing w:line="240" w:lineRule="auto"/>
        <w:contextualSpacing/>
        <w:jc w:val="both"/>
        <w:rPr>
          <w:rFonts w:ascii="Arial" w:eastAsia="Times New Roman" w:hAnsi="Arial" w:cs="Arial"/>
          <w:sz w:val="22"/>
          <w:szCs w:val="22"/>
          <w:lang w:val="es-ES"/>
        </w:rPr>
      </w:pPr>
    </w:p>
    <w:p w14:paraId="46297296" w14:textId="77777777" w:rsidR="00E32499" w:rsidRPr="00E32499" w:rsidRDefault="00E32499" w:rsidP="00E32499">
      <w:pPr>
        <w:widowControl w:val="0"/>
        <w:spacing w:line="240" w:lineRule="auto"/>
        <w:contextualSpacing/>
        <w:jc w:val="both"/>
        <w:rPr>
          <w:rFonts w:ascii="Arial" w:eastAsia="Times New Roman" w:hAnsi="Arial" w:cs="Arial"/>
          <w:sz w:val="22"/>
          <w:szCs w:val="22"/>
          <w:lang w:val="es-ES"/>
        </w:rPr>
      </w:pPr>
      <w:r w:rsidRPr="00E32499">
        <w:rPr>
          <w:rFonts w:ascii="Arial" w:eastAsia="Times New Roman" w:hAnsi="Arial" w:cs="Arial"/>
          <w:sz w:val="22"/>
          <w:szCs w:val="22"/>
          <w:lang w:val="es-ES"/>
        </w:rPr>
        <w:t>Que conforme con la ejecución de dicho acuerdo de voluntades, me permito certificar el desarrollo de las siguientes actividades en cumplimiento del objeto y las obligaciones contractuales:</w:t>
      </w:r>
    </w:p>
    <w:p w14:paraId="3F1DD197" w14:textId="77777777" w:rsidR="00E32499" w:rsidRPr="00E32499" w:rsidRDefault="00E32499" w:rsidP="00E32499">
      <w:pPr>
        <w:widowControl w:val="0"/>
        <w:spacing w:line="240" w:lineRule="auto"/>
        <w:contextualSpacing/>
        <w:jc w:val="both"/>
        <w:rPr>
          <w:rFonts w:ascii="Arial" w:eastAsia="Times New Roman" w:hAnsi="Arial" w:cs="Arial"/>
          <w:sz w:val="22"/>
          <w:szCs w:val="22"/>
          <w:lang w:val="es-ES"/>
        </w:rPr>
      </w:pPr>
    </w:p>
    <w:p w14:paraId="75FE5350" w14:textId="4E4DA5E6" w:rsidR="00E32499" w:rsidRPr="00175F2D" w:rsidRDefault="00E32499" w:rsidP="00E32499">
      <w:pPr>
        <w:widowControl w:val="0"/>
        <w:spacing w:line="240" w:lineRule="auto"/>
        <w:contextualSpacing/>
        <w:jc w:val="both"/>
        <w:rPr>
          <w:rFonts w:ascii="Arial" w:eastAsia="Times New Roman" w:hAnsi="Arial" w:cs="Arial"/>
          <w:b/>
          <w:i/>
          <w:iCs/>
          <w:color w:val="808080"/>
          <w:sz w:val="22"/>
          <w:szCs w:val="22"/>
          <w:lang w:val="es-ES"/>
        </w:rPr>
      </w:pPr>
      <w:r w:rsidRPr="00175F2D">
        <w:rPr>
          <w:rFonts w:ascii="Arial" w:eastAsia="Times New Roman" w:hAnsi="Arial" w:cs="Arial"/>
          <w:b/>
          <w:i/>
          <w:iCs/>
          <w:color w:val="808080"/>
          <w:sz w:val="22"/>
          <w:szCs w:val="22"/>
          <w:lang w:val="es-ES"/>
        </w:rPr>
        <w:t>(</w:t>
      </w:r>
      <w:r w:rsidR="00175F2D" w:rsidRPr="00175F2D">
        <w:rPr>
          <w:rFonts w:ascii="Arial" w:eastAsia="Times New Roman" w:hAnsi="Arial" w:cs="Arial"/>
          <w:b/>
          <w:i/>
          <w:iCs/>
          <w:color w:val="808080"/>
          <w:sz w:val="22"/>
          <w:szCs w:val="22"/>
          <w:lang w:val="es-ES"/>
        </w:rPr>
        <w:t xml:space="preserve">Instructivo – eliminar: </w:t>
      </w:r>
      <w:r w:rsidRPr="00175F2D">
        <w:rPr>
          <w:rFonts w:ascii="Arial" w:eastAsia="Times New Roman" w:hAnsi="Arial" w:cs="Arial"/>
          <w:b/>
          <w:i/>
          <w:iCs/>
          <w:color w:val="808080"/>
          <w:sz w:val="22"/>
          <w:szCs w:val="22"/>
          <w:lang w:val="es-ES"/>
        </w:rPr>
        <w:t xml:space="preserve">Si el informe corresponde a un informe de supervisión final, el supervisor deberá diligenciar el siguiente cuadro) </w:t>
      </w:r>
    </w:p>
    <w:p w14:paraId="34FBF664" w14:textId="77777777" w:rsidR="00E32499" w:rsidRPr="00E32499" w:rsidRDefault="00E32499" w:rsidP="00E32499">
      <w:pPr>
        <w:widowControl w:val="0"/>
        <w:spacing w:line="240" w:lineRule="auto"/>
        <w:contextualSpacing/>
        <w:jc w:val="both"/>
        <w:rPr>
          <w:rFonts w:ascii="Arial" w:eastAsia="Times New Roman" w:hAnsi="Arial" w:cs="Arial"/>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8"/>
        <w:gridCol w:w="2376"/>
        <w:gridCol w:w="3019"/>
      </w:tblGrid>
      <w:tr w:rsidR="00E32499" w:rsidRPr="00E32499" w14:paraId="0E6E8315" w14:textId="77777777" w:rsidTr="001C0A7F">
        <w:trPr>
          <w:cantSplit/>
          <w:trHeight w:val="1293"/>
        </w:trPr>
        <w:tc>
          <w:tcPr>
            <w:tcW w:w="1250" w:type="pct"/>
            <w:shd w:val="clear" w:color="auto" w:fill="D9D9D9"/>
            <w:vAlign w:val="center"/>
          </w:tcPr>
          <w:p w14:paraId="41282123" w14:textId="77777777" w:rsidR="00E32499" w:rsidRPr="00175F2D" w:rsidRDefault="00E32499" w:rsidP="00E32499">
            <w:pPr>
              <w:widowControl w:val="0"/>
              <w:spacing w:line="240" w:lineRule="auto"/>
              <w:contextualSpacing/>
              <w:jc w:val="center"/>
              <w:rPr>
                <w:rFonts w:ascii="Arial" w:eastAsia="Times New Roman" w:hAnsi="Arial" w:cs="Arial"/>
                <w:bCs/>
                <w:lang w:val="es-ES"/>
              </w:rPr>
            </w:pPr>
            <w:r w:rsidRPr="00175F2D">
              <w:rPr>
                <w:rFonts w:ascii="Arial" w:eastAsia="Times New Roman" w:hAnsi="Arial" w:cs="Arial"/>
                <w:bCs/>
                <w:lang w:val="es-ES"/>
              </w:rPr>
              <w:lastRenderedPageBreak/>
              <w:t>OBLIGACIONES</w:t>
            </w:r>
          </w:p>
        </w:tc>
        <w:tc>
          <w:tcPr>
            <w:tcW w:w="1250" w:type="pct"/>
            <w:shd w:val="clear" w:color="auto" w:fill="D9D9D9"/>
            <w:vAlign w:val="center"/>
          </w:tcPr>
          <w:p w14:paraId="3B8C0824" w14:textId="77777777" w:rsidR="00E32499" w:rsidRPr="00987497" w:rsidRDefault="00E32499" w:rsidP="00E32499">
            <w:pPr>
              <w:widowControl w:val="0"/>
              <w:spacing w:line="240" w:lineRule="auto"/>
              <w:contextualSpacing/>
              <w:jc w:val="center"/>
              <w:rPr>
                <w:rFonts w:ascii="Arial" w:eastAsia="Times New Roman" w:hAnsi="Arial" w:cs="Arial"/>
                <w:bCs/>
                <w:lang w:val="es-ES"/>
              </w:rPr>
            </w:pPr>
            <w:r w:rsidRPr="00175F2D">
              <w:rPr>
                <w:rFonts w:ascii="Arial" w:eastAsia="Times New Roman" w:hAnsi="Arial" w:cs="Arial"/>
                <w:bCs/>
                <w:lang w:val="es-ES"/>
              </w:rPr>
              <w:t>ACTIVIDADES</w:t>
            </w:r>
          </w:p>
        </w:tc>
        <w:tc>
          <w:tcPr>
            <w:tcW w:w="1101" w:type="pct"/>
            <w:shd w:val="clear" w:color="auto" w:fill="D9D9D9"/>
            <w:vAlign w:val="center"/>
          </w:tcPr>
          <w:p w14:paraId="06213169" w14:textId="77777777" w:rsidR="00E32499" w:rsidRPr="00175F2D" w:rsidRDefault="00E32499" w:rsidP="00E32499">
            <w:pPr>
              <w:widowControl w:val="0"/>
              <w:spacing w:line="240" w:lineRule="auto"/>
              <w:contextualSpacing/>
              <w:jc w:val="center"/>
              <w:rPr>
                <w:rFonts w:ascii="Arial" w:eastAsia="Times New Roman" w:hAnsi="Arial" w:cs="Arial"/>
                <w:bCs/>
                <w:lang w:val="es-ES"/>
              </w:rPr>
            </w:pPr>
            <w:r w:rsidRPr="00175F2D">
              <w:rPr>
                <w:rFonts w:ascii="Arial" w:eastAsia="Times New Roman" w:hAnsi="Arial" w:cs="Arial"/>
                <w:bCs/>
                <w:lang w:val="es-ES"/>
              </w:rPr>
              <w:t>ANEXOS</w:t>
            </w:r>
          </w:p>
        </w:tc>
        <w:tc>
          <w:tcPr>
            <w:tcW w:w="1399" w:type="pct"/>
            <w:shd w:val="clear" w:color="auto" w:fill="D9D9D9"/>
            <w:vAlign w:val="center"/>
          </w:tcPr>
          <w:p w14:paraId="427144F0" w14:textId="77777777" w:rsidR="00E32499" w:rsidRPr="00175F2D" w:rsidRDefault="00E32499" w:rsidP="00E32499">
            <w:pPr>
              <w:widowControl w:val="0"/>
              <w:spacing w:line="240" w:lineRule="auto"/>
              <w:contextualSpacing/>
              <w:jc w:val="center"/>
              <w:rPr>
                <w:rFonts w:ascii="Arial" w:eastAsia="Times New Roman" w:hAnsi="Arial" w:cs="Arial"/>
                <w:bCs/>
                <w:lang w:val="es-ES"/>
              </w:rPr>
            </w:pPr>
            <w:r w:rsidRPr="00175F2D">
              <w:rPr>
                <w:rFonts w:ascii="Arial" w:eastAsia="Times New Roman" w:hAnsi="Arial" w:cs="Arial"/>
                <w:bCs/>
                <w:lang w:val="es-ES"/>
              </w:rPr>
              <w:t xml:space="preserve">Nro. CARPETA Y DE FOLIO EN EL EXPEDIENTE CONTRACTUAL EN EL QUE REPOSA LA EVIDENCIA. </w:t>
            </w:r>
            <w:r w:rsidRPr="00987497">
              <w:rPr>
                <w:rFonts w:ascii="Arial" w:eastAsia="Times New Roman" w:hAnsi="Arial" w:cs="Arial"/>
                <w:bCs/>
                <w:lang w:val="es-ES"/>
              </w:rPr>
              <w:t>(Incluir nombre del archivo con el cual fue cargado en SECOP ).</w:t>
            </w:r>
          </w:p>
        </w:tc>
      </w:tr>
      <w:tr w:rsidR="00E32499" w:rsidRPr="00E32499" w14:paraId="6DC805B2" w14:textId="77777777" w:rsidTr="001C0A7F">
        <w:trPr>
          <w:cantSplit/>
          <w:trHeight w:val="285"/>
        </w:trPr>
        <w:tc>
          <w:tcPr>
            <w:tcW w:w="1250" w:type="pct"/>
            <w:vAlign w:val="center"/>
          </w:tcPr>
          <w:p w14:paraId="40A77294"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250" w:type="pct"/>
            <w:vAlign w:val="center"/>
          </w:tcPr>
          <w:p w14:paraId="72E36936" w14:textId="77777777" w:rsidR="00E32499" w:rsidRPr="00E32499" w:rsidRDefault="00E32499" w:rsidP="00E32499">
            <w:pPr>
              <w:widowControl w:val="0"/>
              <w:spacing w:line="240" w:lineRule="auto"/>
              <w:contextualSpacing/>
              <w:rPr>
                <w:rFonts w:ascii="Arial" w:eastAsia="Times New Roman" w:hAnsi="Arial" w:cs="Arial"/>
                <w:lang w:val="es-ES"/>
              </w:rPr>
            </w:pPr>
          </w:p>
          <w:p w14:paraId="19482778" w14:textId="77777777" w:rsidR="00E32499" w:rsidRPr="00E32499" w:rsidRDefault="00E32499" w:rsidP="00E32499">
            <w:pPr>
              <w:spacing w:line="240" w:lineRule="auto"/>
              <w:rPr>
                <w:rFonts w:ascii="Arial" w:eastAsia="Times New Roman" w:hAnsi="Arial" w:cs="Arial"/>
                <w:lang w:val="es-ES"/>
              </w:rPr>
            </w:pPr>
          </w:p>
        </w:tc>
        <w:tc>
          <w:tcPr>
            <w:tcW w:w="1101" w:type="pct"/>
            <w:vAlign w:val="center"/>
          </w:tcPr>
          <w:p w14:paraId="001EDAF9"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399" w:type="pct"/>
            <w:vAlign w:val="center"/>
          </w:tcPr>
          <w:p w14:paraId="3AC334A9" w14:textId="77777777" w:rsidR="00E32499" w:rsidRPr="00E32499" w:rsidRDefault="00E32499" w:rsidP="00E32499">
            <w:pPr>
              <w:widowControl w:val="0"/>
              <w:spacing w:line="240" w:lineRule="auto"/>
              <w:contextualSpacing/>
              <w:rPr>
                <w:rFonts w:ascii="Arial" w:eastAsia="Times New Roman" w:hAnsi="Arial" w:cs="Arial"/>
                <w:lang w:val="es-ES"/>
              </w:rPr>
            </w:pPr>
          </w:p>
        </w:tc>
      </w:tr>
      <w:tr w:rsidR="00E32499" w:rsidRPr="00E32499" w14:paraId="4A27008C" w14:textId="77777777" w:rsidTr="001C0A7F">
        <w:trPr>
          <w:cantSplit/>
          <w:trHeight w:val="454"/>
        </w:trPr>
        <w:tc>
          <w:tcPr>
            <w:tcW w:w="1250" w:type="pct"/>
            <w:vAlign w:val="center"/>
          </w:tcPr>
          <w:p w14:paraId="2D8F5EC6"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250" w:type="pct"/>
            <w:vAlign w:val="center"/>
          </w:tcPr>
          <w:p w14:paraId="703394FD"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101" w:type="pct"/>
            <w:vAlign w:val="center"/>
          </w:tcPr>
          <w:p w14:paraId="05E79D8F"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399" w:type="pct"/>
            <w:vAlign w:val="center"/>
          </w:tcPr>
          <w:p w14:paraId="21941CF1" w14:textId="77777777" w:rsidR="00E32499" w:rsidRPr="00E32499" w:rsidRDefault="00E32499" w:rsidP="00E32499">
            <w:pPr>
              <w:widowControl w:val="0"/>
              <w:spacing w:line="240" w:lineRule="auto"/>
              <w:contextualSpacing/>
              <w:rPr>
                <w:rFonts w:ascii="Arial" w:eastAsia="Times New Roman" w:hAnsi="Arial" w:cs="Arial"/>
                <w:lang w:val="es-ES"/>
              </w:rPr>
            </w:pPr>
          </w:p>
        </w:tc>
      </w:tr>
      <w:tr w:rsidR="00E32499" w:rsidRPr="00E32499" w14:paraId="31CDAC8E" w14:textId="77777777" w:rsidTr="001C0A7F">
        <w:trPr>
          <w:cantSplit/>
          <w:trHeight w:val="454"/>
        </w:trPr>
        <w:tc>
          <w:tcPr>
            <w:tcW w:w="1250" w:type="pct"/>
            <w:vAlign w:val="center"/>
          </w:tcPr>
          <w:p w14:paraId="554CE123"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250" w:type="pct"/>
            <w:vAlign w:val="center"/>
          </w:tcPr>
          <w:p w14:paraId="0165D33C"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101" w:type="pct"/>
            <w:vAlign w:val="center"/>
          </w:tcPr>
          <w:p w14:paraId="3A655E44"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399" w:type="pct"/>
            <w:vAlign w:val="center"/>
          </w:tcPr>
          <w:p w14:paraId="5DDE3CC1" w14:textId="77777777" w:rsidR="00E32499" w:rsidRPr="00E32499" w:rsidRDefault="00E32499" w:rsidP="00E32499">
            <w:pPr>
              <w:widowControl w:val="0"/>
              <w:spacing w:line="240" w:lineRule="auto"/>
              <w:contextualSpacing/>
              <w:rPr>
                <w:rFonts w:ascii="Arial" w:eastAsia="Times New Roman" w:hAnsi="Arial" w:cs="Arial"/>
                <w:lang w:val="es-ES"/>
              </w:rPr>
            </w:pPr>
          </w:p>
        </w:tc>
      </w:tr>
      <w:tr w:rsidR="00E32499" w:rsidRPr="00E32499" w14:paraId="7D820BAE" w14:textId="77777777" w:rsidTr="001C0A7F">
        <w:trPr>
          <w:cantSplit/>
          <w:trHeight w:val="454"/>
        </w:trPr>
        <w:tc>
          <w:tcPr>
            <w:tcW w:w="1250" w:type="pct"/>
            <w:vAlign w:val="center"/>
          </w:tcPr>
          <w:p w14:paraId="3A618167"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250" w:type="pct"/>
            <w:vAlign w:val="center"/>
          </w:tcPr>
          <w:p w14:paraId="49AE20A3"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101" w:type="pct"/>
            <w:vAlign w:val="center"/>
          </w:tcPr>
          <w:p w14:paraId="3826ED59" w14:textId="77777777" w:rsidR="00E32499" w:rsidRPr="00E32499" w:rsidRDefault="00E32499" w:rsidP="00E32499">
            <w:pPr>
              <w:widowControl w:val="0"/>
              <w:spacing w:line="240" w:lineRule="auto"/>
              <w:contextualSpacing/>
              <w:rPr>
                <w:rFonts w:ascii="Arial" w:eastAsia="Times New Roman" w:hAnsi="Arial" w:cs="Arial"/>
                <w:lang w:val="es-ES"/>
              </w:rPr>
            </w:pPr>
          </w:p>
        </w:tc>
        <w:tc>
          <w:tcPr>
            <w:tcW w:w="1399" w:type="pct"/>
            <w:vAlign w:val="center"/>
          </w:tcPr>
          <w:p w14:paraId="486C4AE5" w14:textId="77777777" w:rsidR="00E32499" w:rsidRPr="00E32499" w:rsidRDefault="00E32499" w:rsidP="00E32499">
            <w:pPr>
              <w:widowControl w:val="0"/>
              <w:spacing w:line="240" w:lineRule="auto"/>
              <w:contextualSpacing/>
              <w:rPr>
                <w:rFonts w:ascii="Arial" w:eastAsia="Times New Roman" w:hAnsi="Arial" w:cs="Arial"/>
                <w:lang w:val="es-ES"/>
              </w:rPr>
            </w:pPr>
          </w:p>
        </w:tc>
      </w:tr>
    </w:tbl>
    <w:p w14:paraId="0106FFE9" w14:textId="77777777" w:rsidR="00E32499" w:rsidRPr="00175F2D" w:rsidRDefault="00E32499" w:rsidP="00E32499">
      <w:pPr>
        <w:widowControl w:val="0"/>
        <w:spacing w:line="240" w:lineRule="auto"/>
        <w:contextualSpacing/>
        <w:jc w:val="both"/>
        <w:rPr>
          <w:rFonts w:ascii="Arial" w:eastAsia="Times New Roman" w:hAnsi="Arial" w:cs="Arial"/>
          <w:b/>
          <w:i/>
          <w:iCs/>
          <w:color w:val="808080"/>
          <w:lang w:val="es-ES"/>
        </w:rPr>
      </w:pPr>
    </w:p>
    <w:p w14:paraId="04943E21" w14:textId="4115A1AD" w:rsidR="00E32499" w:rsidRPr="00175F2D" w:rsidRDefault="00E32499" w:rsidP="00E32499">
      <w:pPr>
        <w:widowControl w:val="0"/>
        <w:spacing w:line="240" w:lineRule="auto"/>
        <w:ind w:left="-142"/>
        <w:contextualSpacing/>
        <w:jc w:val="both"/>
        <w:rPr>
          <w:rFonts w:ascii="Arial" w:eastAsia="Times New Roman" w:hAnsi="Arial" w:cs="Arial"/>
          <w:i/>
          <w:iCs/>
          <w:color w:val="808080"/>
          <w:sz w:val="22"/>
          <w:szCs w:val="22"/>
          <w:lang w:val="es-ES"/>
        </w:rPr>
      </w:pPr>
      <w:r w:rsidRPr="00175F2D">
        <w:rPr>
          <w:rFonts w:ascii="Arial" w:eastAsia="Times New Roman" w:hAnsi="Arial" w:cs="Arial"/>
          <w:b/>
          <w:i/>
          <w:iCs/>
          <w:color w:val="808080"/>
          <w:sz w:val="22"/>
          <w:szCs w:val="22"/>
          <w:lang w:val="es-ES"/>
        </w:rPr>
        <w:t>(</w:t>
      </w:r>
      <w:r w:rsidR="00175F2D" w:rsidRPr="00175F2D">
        <w:rPr>
          <w:rFonts w:ascii="Arial" w:eastAsia="Times New Roman" w:hAnsi="Arial" w:cs="Arial"/>
          <w:b/>
          <w:i/>
          <w:iCs/>
          <w:color w:val="808080"/>
          <w:sz w:val="22"/>
          <w:szCs w:val="22"/>
          <w:lang w:val="es-ES"/>
        </w:rPr>
        <w:t>Instructivo – eliminar</w:t>
      </w:r>
      <w:r w:rsidR="00175F2D">
        <w:rPr>
          <w:rFonts w:ascii="Arial" w:eastAsia="Times New Roman" w:hAnsi="Arial" w:cs="Arial"/>
          <w:b/>
          <w:i/>
          <w:iCs/>
          <w:color w:val="808080"/>
          <w:sz w:val="22"/>
          <w:szCs w:val="22"/>
          <w:lang w:val="es-ES"/>
        </w:rPr>
        <w:t xml:space="preserve">: </w:t>
      </w:r>
      <w:r w:rsidR="00175F2D" w:rsidRPr="00175F2D">
        <w:rPr>
          <w:rFonts w:ascii="Arial" w:eastAsia="Times New Roman" w:hAnsi="Arial" w:cs="Arial"/>
          <w:b/>
          <w:i/>
          <w:iCs/>
          <w:color w:val="808080"/>
          <w:sz w:val="22"/>
          <w:szCs w:val="22"/>
          <w:lang w:val="es-ES"/>
        </w:rPr>
        <w:t xml:space="preserve"> </w:t>
      </w:r>
      <w:r w:rsidRPr="00175F2D">
        <w:rPr>
          <w:rFonts w:ascii="Arial" w:eastAsia="Times New Roman" w:hAnsi="Arial" w:cs="Arial"/>
          <w:b/>
          <w:i/>
          <w:iCs/>
          <w:color w:val="808080"/>
          <w:sz w:val="22"/>
          <w:szCs w:val="22"/>
          <w:lang w:val="es-ES"/>
        </w:rPr>
        <w:t>Si el informe corresponde a un informe de supervisión parcial, el supervisor deberá diligenciar el siguiente cuadro)</w:t>
      </w:r>
    </w:p>
    <w:p w14:paraId="4620191C" w14:textId="77777777" w:rsidR="00E32499" w:rsidRPr="00E32499" w:rsidRDefault="00E32499" w:rsidP="00E32499">
      <w:pPr>
        <w:widowControl w:val="0"/>
        <w:spacing w:line="240" w:lineRule="auto"/>
        <w:ind w:left="-142"/>
        <w:contextualSpacing/>
        <w:jc w:val="both"/>
        <w:rPr>
          <w:rFonts w:ascii="Arial" w:eastAsia="Times New Roman" w:hAnsi="Arial" w:cs="Arial"/>
          <w:b/>
          <w:lang w:val="es-ES"/>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3"/>
        <w:gridCol w:w="3118"/>
        <w:gridCol w:w="1983"/>
        <w:gridCol w:w="2834"/>
      </w:tblGrid>
      <w:tr w:rsidR="00BF3DC5" w:rsidRPr="009C50CC" w14:paraId="4A40CC03" w14:textId="77777777" w:rsidTr="00BF3DC5">
        <w:trPr>
          <w:trHeight w:val="20"/>
        </w:trPr>
        <w:tc>
          <w:tcPr>
            <w:tcW w:w="1315" w:type="pct"/>
            <w:shd w:val="clear" w:color="000000" w:fill="D9D9D9"/>
            <w:vAlign w:val="center"/>
            <w:hideMark/>
          </w:tcPr>
          <w:p w14:paraId="498E7725" w14:textId="77777777" w:rsidR="00BF3DC5" w:rsidRPr="009C50CC" w:rsidRDefault="00BF3DC5" w:rsidP="00844472">
            <w:pPr>
              <w:suppressAutoHyphens w:val="0"/>
              <w:jc w:val="center"/>
              <w:rPr>
                <w:rFonts w:ascii="Arial" w:hAnsi="Arial" w:cs="Arial"/>
                <w:b/>
                <w:bCs/>
                <w:color w:val="000000"/>
                <w:sz w:val="22"/>
                <w:szCs w:val="22"/>
                <w:lang w:eastAsia="es-CO"/>
              </w:rPr>
            </w:pPr>
            <w:r w:rsidRPr="009C50CC">
              <w:rPr>
                <w:rFonts w:ascii="Arial" w:hAnsi="Arial" w:cs="Arial"/>
                <w:b/>
                <w:bCs/>
                <w:color w:val="000000"/>
                <w:sz w:val="22"/>
                <w:szCs w:val="22"/>
                <w:lang w:eastAsia="es-CO"/>
              </w:rPr>
              <w:t>OBLIGACIONES</w:t>
            </w:r>
          </w:p>
        </w:tc>
        <w:tc>
          <w:tcPr>
            <w:tcW w:w="1448" w:type="pct"/>
            <w:shd w:val="clear" w:color="000000" w:fill="D9D9D9"/>
            <w:vAlign w:val="center"/>
            <w:hideMark/>
          </w:tcPr>
          <w:p w14:paraId="797DA5D2" w14:textId="77777777" w:rsidR="00BF3DC5" w:rsidRPr="009C50CC" w:rsidRDefault="00BF3DC5" w:rsidP="00844472">
            <w:pPr>
              <w:suppressAutoHyphens w:val="0"/>
              <w:jc w:val="center"/>
              <w:rPr>
                <w:rFonts w:ascii="Arial" w:hAnsi="Arial" w:cs="Arial"/>
                <w:b/>
                <w:bCs/>
                <w:color w:val="000000"/>
                <w:sz w:val="22"/>
                <w:szCs w:val="22"/>
                <w:lang w:eastAsia="es-CO"/>
              </w:rPr>
            </w:pPr>
            <w:r w:rsidRPr="009C50CC">
              <w:rPr>
                <w:rFonts w:ascii="Arial" w:hAnsi="Arial" w:cs="Arial"/>
                <w:b/>
                <w:bCs/>
                <w:color w:val="000000"/>
                <w:sz w:val="22"/>
                <w:szCs w:val="22"/>
                <w:lang w:eastAsia="es-CO"/>
              </w:rPr>
              <w:t>ACTIVIDADES</w:t>
            </w:r>
          </w:p>
        </w:tc>
        <w:tc>
          <w:tcPr>
            <w:tcW w:w="921" w:type="pct"/>
            <w:shd w:val="clear" w:color="000000" w:fill="D9D9D9"/>
            <w:vAlign w:val="center"/>
            <w:hideMark/>
          </w:tcPr>
          <w:p w14:paraId="644F7242" w14:textId="77777777" w:rsidR="00BF3DC5" w:rsidRPr="009C50CC" w:rsidRDefault="00BF3DC5" w:rsidP="00844472">
            <w:pPr>
              <w:suppressAutoHyphens w:val="0"/>
              <w:jc w:val="center"/>
              <w:rPr>
                <w:rFonts w:ascii="Arial" w:hAnsi="Arial" w:cs="Arial"/>
                <w:b/>
                <w:bCs/>
                <w:color w:val="000000"/>
                <w:sz w:val="22"/>
                <w:szCs w:val="22"/>
                <w:lang w:eastAsia="es-CO"/>
              </w:rPr>
            </w:pPr>
            <w:r w:rsidRPr="009C50CC">
              <w:rPr>
                <w:rFonts w:ascii="Arial" w:hAnsi="Arial" w:cs="Arial"/>
                <w:b/>
                <w:bCs/>
                <w:color w:val="000000"/>
                <w:sz w:val="22"/>
                <w:szCs w:val="22"/>
                <w:lang w:eastAsia="es-CO"/>
              </w:rPr>
              <w:t>OBSERVACIONES</w:t>
            </w:r>
          </w:p>
        </w:tc>
        <w:tc>
          <w:tcPr>
            <w:tcW w:w="1317" w:type="pct"/>
            <w:shd w:val="clear" w:color="000000" w:fill="D9D9D9"/>
            <w:vAlign w:val="center"/>
            <w:hideMark/>
          </w:tcPr>
          <w:p w14:paraId="56DF2950" w14:textId="77777777" w:rsidR="00BF3DC5" w:rsidRPr="009C50CC" w:rsidRDefault="00BF3DC5" w:rsidP="00844472">
            <w:pPr>
              <w:suppressAutoHyphens w:val="0"/>
              <w:jc w:val="center"/>
              <w:rPr>
                <w:rFonts w:ascii="Arial" w:hAnsi="Arial" w:cs="Arial"/>
                <w:b/>
                <w:bCs/>
                <w:color w:val="000000"/>
                <w:sz w:val="22"/>
                <w:szCs w:val="22"/>
                <w:lang w:eastAsia="es-CO"/>
              </w:rPr>
            </w:pPr>
            <w:r w:rsidRPr="009C50CC">
              <w:rPr>
                <w:rFonts w:ascii="Arial" w:hAnsi="Arial" w:cs="Arial"/>
                <w:b/>
                <w:bCs/>
                <w:color w:val="000000"/>
                <w:sz w:val="22"/>
                <w:szCs w:val="22"/>
                <w:lang w:eastAsia="es-CO"/>
              </w:rPr>
              <w:t>DESCRIBA LOS SOPORTES DE LA EJECUCIÓN</w:t>
            </w:r>
          </w:p>
        </w:tc>
      </w:tr>
      <w:tr w:rsidR="00BF3DC5" w:rsidRPr="009C50CC" w14:paraId="512BBEBF" w14:textId="77777777" w:rsidTr="00BF3DC5">
        <w:trPr>
          <w:trHeight w:val="20"/>
        </w:trPr>
        <w:tc>
          <w:tcPr>
            <w:tcW w:w="1315" w:type="pct"/>
            <w:vAlign w:val="center"/>
            <w:hideMark/>
          </w:tcPr>
          <w:p w14:paraId="32DF62C9"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1. Constituir y allegar a la Entidad Compradora una garantía de cumplimiento y de responsabilidad civil extracontractual para la orden de compra dentro de los TRES (3) DÍAS HÁBILES siguientes a la colocación de esta, a favor de la Entidad Compradora, por el valor, amparos y vigencia establecidas en la Cláusula 16. </w:t>
            </w:r>
          </w:p>
        </w:tc>
        <w:tc>
          <w:tcPr>
            <w:tcW w:w="1448" w:type="pct"/>
            <w:vAlign w:val="center"/>
            <w:hideMark/>
          </w:tcPr>
          <w:p w14:paraId="3EDD8EBD" w14:textId="6E974A00" w:rsidR="00BF3DC5" w:rsidRPr="00D4535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 xml:space="preserve">Se recibieron las </w:t>
            </w:r>
            <w:r w:rsidRPr="00C017AA">
              <w:rPr>
                <w:rFonts w:ascii="Arial" w:hAnsi="Arial" w:cs="Arial"/>
                <w:color w:val="000000"/>
                <w:sz w:val="22"/>
                <w:szCs w:val="22"/>
                <w:lang w:eastAsia="es-CO"/>
              </w:rPr>
              <w:t xml:space="preserve">pólizas de cumplimiento No. </w:t>
            </w:r>
            <w:r>
              <w:rPr>
                <w:rFonts w:ascii="Arial" w:hAnsi="Arial" w:cs="Arial"/>
                <w:color w:val="000000"/>
                <w:sz w:val="22"/>
                <w:szCs w:val="22"/>
                <w:lang w:eastAsia="es-CO"/>
              </w:rPr>
              <w:t>SGPL-194529732-1 y LBCO No. 194534302-1 del c</w:t>
            </w:r>
            <w:r w:rsidRPr="009C50CC">
              <w:rPr>
                <w:rFonts w:ascii="Arial" w:hAnsi="Arial" w:cs="Arial"/>
                <w:color w:val="000000"/>
                <w:sz w:val="22"/>
                <w:szCs w:val="22"/>
                <w:lang w:eastAsia="es-CO"/>
              </w:rPr>
              <w:t>ontrato orden de compra</w:t>
            </w:r>
            <w:r>
              <w:rPr>
                <w:rFonts w:ascii="Arial" w:hAnsi="Arial" w:cs="Arial"/>
                <w:color w:val="000000"/>
                <w:sz w:val="22"/>
                <w:szCs w:val="22"/>
                <w:lang w:eastAsia="es-CO"/>
              </w:rPr>
              <w:t xml:space="preserve"> - OC</w:t>
            </w:r>
            <w:r w:rsidRPr="009C50CC">
              <w:rPr>
                <w:rFonts w:ascii="Arial" w:hAnsi="Arial" w:cs="Arial"/>
                <w:color w:val="000000"/>
                <w:sz w:val="22"/>
                <w:szCs w:val="22"/>
                <w:lang w:eastAsia="es-CO"/>
              </w:rPr>
              <w:t xml:space="preserve"> </w:t>
            </w:r>
            <w:r w:rsidR="00D338F6">
              <w:rPr>
                <w:rFonts w:ascii="Arial" w:hAnsi="Arial" w:cs="Arial"/>
                <w:sz w:val="22"/>
                <w:szCs w:val="22"/>
              </w:rPr>
              <w:t>144633</w:t>
            </w:r>
          </w:p>
        </w:tc>
        <w:tc>
          <w:tcPr>
            <w:tcW w:w="921" w:type="pct"/>
            <w:vAlign w:val="center"/>
            <w:hideMark/>
          </w:tcPr>
          <w:p w14:paraId="54B9BAB5"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743C879E"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 xml:space="preserve">Pólizas, </w:t>
            </w:r>
            <w:r w:rsidRPr="009C50CC">
              <w:rPr>
                <w:rFonts w:ascii="Arial" w:hAnsi="Arial" w:cs="Arial"/>
                <w:color w:val="000000"/>
                <w:sz w:val="22"/>
                <w:szCs w:val="22"/>
                <w:lang w:eastAsia="es-CO"/>
              </w:rPr>
              <w:t>para</w:t>
            </w:r>
            <w:r>
              <w:rPr>
                <w:rFonts w:ascii="Arial" w:hAnsi="Arial" w:cs="Arial"/>
                <w:color w:val="000000"/>
                <w:sz w:val="22"/>
                <w:szCs w:val="22"/>
                <w:lang w:eastAsia="es-CO"/>
              </w:rPr>
              <w:t xml:space="preserve"> la OC </w:t>
            </w:r>
            <w:r w:rsidRPr="007E27CA">
              <w:rPr>
                <w:rFonts w:ascii="Arial" w:hAnsi="Arial" w:cs="Arial"/>
                <w:sz w:val="22"/>
                <w:szCs w:val="22"/>
              </w:rPr>
              <w:t>1</w:t>
            </w:r>
            <w:r>
              <w:rPr>
                <w:rFonts w:ascii="Arial" w:hAnsi="Arial" w:cs="Arial"/>
                <w:sz w:val="22"/>
                <w:szCs w:val="22"/>
              </w:rPr>
              <w:t>44633.</w:t>
            </w:r>
          </w:p>
        </w:tc>
      </w:tr>
      <w:tr w:rsidR="00BF3DC5" w:rsidRPr="009C50CC" w14:paraId="6875396B" w14:textId="77777777" w:rsidTr="00BF3DC5">
        <w:trPr>
          <w:trHeight w:val="20"/>
        </w:trPr>
        <w:tc>
          <w:tcPr>
            <w:tcW w:w="1315" w:type="pct"/>
            <w:vAlign w:val="center"/>
            <w:hideMark/>
          </w:tcPr>
          <w:p w14:paraId="16417317"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2.Suscribir el acta de inicio en un plazo no superior a OCHO (8) DÍAS HÁBILES por cada orden de compra con la Entidad Compradora.  </w:t>
            </w:r>
          </w:p>
        </w:tc>
        <w:tc>
          <w:tcPr>
            <w:tcW w:w="1448" w:type="pct"/>
            <w:vAlign w:val="center"/>
            <w:hideMark/>
          </w:tcPr>
          <w:p w14:paraId="67E8FAB1" w14:textId="2F78895A"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 xml:space="preserve">Se suscribió </w:t>
            </w:r>
            <w:r w:rsidRPr="009C50CC">
              <w:rPr>
                <w:rFonts w:ascii="Arial" w:hAnsi="Arial" w:cs="Arial"/>
                <w:color w:val="000000"/>
                <w:sz w:val="22"/>
                <w:szCs w:val="22"/>
                <w:lang w:eastAsia="es-CO"/>
              </w:rPr>
              <w:t xml:space="preserve">acta de inicio correspondiente </w:t>
            </w:r>
            <w:r>
              <w:rPr>
                <w:rFonts w:ascii="Arial" w:hAnsi="Arial" w:cs="Arial"/>
                <w:color w:val="000000"/>
                <w:sz w:val="22"/>
                <w:szCs w:val="22"/>
                <w:lang w:eastAsia="es-CO"/>
              </w:rPr>
              <w:t>11</w:t>
            </w:r>
            <w:r w:rsidRPr="009C50CC">
              <w:rPr>
                <w:rFonts w:ascii="Arial" w:hAnsi="Arial" w:cs="Arial"/>
                <w:color w:val="000000"/>
                <w:sz w:val="22"/>
                <w:szCs w:val="22"/>
                <w:lang w:eastAsia="es-CO"/>
              </w:rPr>
              <w:t xml:space="preserve"> de </w:t>
            </w:r>
            <w:r w:rsidR="00D338F6">
              <w:rPr>
                <w:rFonts w:ascii="Arial" w:hAnsi="Arial" w:cs="Arial"/>
                <w:color w:val="000000"/>
                <w:sz w:val="22"/>
                <w:szCs w:val="22"/>
                <w:lang w:eastAsia="es-CO"/>
              </w:rPr>
              <w:t>abril</w:t>
            </w:r>
            <w:r w:rsidRPr="009C50CC">
              <w:rPr>
                <w:rFonts w:ascii="Arial" w:hAnsi="Arial" w:cs="Arial"/>
                <w:color w:val="000000"/>
                <w:sz w:val="22"/>
                <w:szCs w:val="22"/>
                <w:lang w:eastAsia="es-CO"/>
              </w:rPr>
              <w:t xml:space="preserve"> del 202</w:t>
            </w:r>
            <w:r w:rsidR="00D338F6">
              <w:rPr>
                <w:rFonts w:ascii="Arial" w:hAnsi="Arial" w:cs="Arial"/>
                <w:color w:val="000000"/>
                <w:sz w:val="22"/>
                <w:szCs w:val="22"/>
                <w:lang w:eastAsia="es-CO"/>
              </w:rPr>
              <w:t>5</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 xml:space="preserve">dentro del plazo establecido para la </w:t>
            </w:r>
            <w:r w:rsidRPr="009C50CC">
              <w:rPr>
                <w:rFonts w:ascii="Arial" w:hAnsi="Arial" w:cs="Arial"/>
                <w:color w:val="000000"/>
                <w:sz w:val="22"/>
                <w:szCs w:val="22"/>
                <w:lang w:eastAsia="es-CO"/>
              </w:rPr>
              <w:t xml:space="preserve">orden de compra </w:t>
            </w:r>
            <w:r w:rsidRPr="007E27CA">
              <w:rPr>
                <w:rFonts w:ascii="Arial" w:hAnsi="Arial" w:cs="Arial"/>
                <w:sz w:val="22"/>
                <w:szCs w:val="22"/>
              </w:rPr>
              <w:t>1</w:t>
            </w:r>
            <w:r w:rsidR="00D338F6">
              <w:rPr>
                <w:rFonts w:ascii="Arial" w:hAnsi="Arial" w:cs="Arial"/>
                <w:sz w:val="22"/>
                <w:szCs w:val="22"/>
              </w:rPr>
              <w:t>44633</w:t>
            </w:r>
          </w:p>
        </w:tc>
        <w:tc>
          <w:tcPr>
            <w:tcW w:w="921" w:type="pct"/>
            <w:vAlign w:val="center"/>
            <w:hideMark/>
          </w:tcPr>
          <w:p w14:paraId="6FE6411F"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F5D46E2"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Acta de inicio suscrita por las partes el 11/04/2025 OC</w:t>
            </w:r>
            <w:r w:rsidRPr="009C50CC">
              <w:rPr>
                <w:rFonts w:ascii="Arial" w:hAnsi="Arial" w:cs="Arial"/>
                <w:color w:val="000000"/>
                <w:sz w:val="22"/>
                <w:szCs w:val="22"/>
                <w:lang w:eastAsia="es-CO"/>
              </w:rPr>
              <w:t xml:space="preserve"> </w:t>
            </w:r>
            <w:r>
              <w:rPr>
                <w:rFonts w:ascii="Arial" w:hAnsi="Arial" w:cs="Arial"/>
                <w:sz w:val="22"/>
                <w:szCs w:val="22"/>
              </w:rPr>
              <w:t>144633</w:t>
            </w:r>
          </w:p>
        </w:tc>
      </w:tr>
      <w:tr w:rsidR="00BF3DC5" w:rsidRPr="009C50CC" w14:paraId="7F84AFF0" w14:textId="77777777" w:rsidTr="00BF3DC5">
        <w:trPr>
          <w:trHeight w:val="20"/>
        </w:trPr>
        <w:tc>
          <w:tcPr>
            <w:tcW w:w="1315" w:type="pct"/>
            <w:vAlign w:val="center"/>
            <w:hideMark/>
          </w:tcPr>
          <w:p w14:paraId="7428BEAC"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lastRenderedPageBreak/>
              <w:t xml:space="preserve">3. Iniciar y entregar los bienes para la prestación del Servicio Integral de Aseo y Cafetería en las instalaciones de la Entidad Compradora en un plazo máximo de OCHO (8) DÍAS HÁBILES después de la de la colocación de la Orden de Compra si cuanta con menos de tres sedes, este término puede ser ampliado hasta DIEZ (10) DÍAS HÁBILES si la Orden de compra cuenta con más de tres sedes en la misma ciudad, ciudades distintas o municipios, así mismo se aplicaría el plazo de DOCE (12) DÍAS HÁBILES si la orden de compra cuenta con más de tres sedes ubicadas cada una en ciudades diferentes o municipios dentro de una misma región. En todo caso, si el plazo es menor o mayor, la fecha de inicio podrá ser acordada entre las partes de común acuerdo, dejando la evidencia del acuerdo en el acta de inicio. El Proveedor debe prestar el Servicio Integral de Aseo y Cafetería con todos los insumos y los elementos, equipos y maquinaria solicitados, desde el primer día de inicio de la Operación. </w:t>
            </w:r>
          </w:p>
        </w:tc>
        <w:tc>
          <w:tcPr>
            <w:tcW w:w="1448" w:type="pct"/>
            <w:vAlign w:val="center"/>
            <w:hideMark/>
          </w:tcPr>
          <w:p w14:paraId="5A27AF8A"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Se realizó la entrega de maquinaria</w:t>
            </w:r>
            <w:r>
              <w:rPr>
                <w:rFonts w:ascii="Arial" w:hAnsi="Arial" w:cs="Arial"/>
                <w:color w:val="000000"/>
                <w:sz w:val="22"/>
                <w:szCs w:val="22"/>
                <w:lang w:eastAsia="es-CO"/>
              </w:rPr>
              <w:t xml:space="preserve"> y bienes requeridos para la ejecución del contrato dentro del plazo establecido</w:t>
            </w:r>
            <w:r w:rsidRPr="009C50CC">
              <w:rPr>
                <w:rFonts w:ascii="Arial" w:hAnsi="Arial" w:cs="Arial"/>
                <w:color w:val="000000"/>
                <w:sz w:val="22"/>
                <w:szCs w:val="22"/>
                <w:lang w:eastAsia="es-CO"/>
              </w:rPr>
              <w:t xml:space="preserve"> </w:t>
            </w:r>
          </w:p>
        </w:tc>
        <w:tc>
          <w:tcPr>
            <w:tcW w:w="921" w:type="pct"/>
            <w:vAlign w:val="center"/>
            <w:hideMark/>
          </w:tcPr>
          <w:p w14:paraId="3F862011"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17890B56"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Soportes de entrega y recibo de la maquinaria y bienes requeridos.</w:t>
            </w:r>
          </w:p>
        </w:tc>
      </w:tr>
      <w:tr w:rsidR="00BF3DC5" w:rsidRPr="009C50CC" w14:paraId="3FED29AE" w14:textId="77777777" w:rsidTr="00BF3DC5">
        <w:trPr>
          <w:trHeight w:val="20"/>
        </w:trPr>
        <w:tc>
          <w:tcPr>
            <w:tcW w:w="1315" w:type="pct"/>
            <w:vAlign w:val="center"/>
            <w:hideMark/>
          </w:tcPr>
          <w:p w14:paraId="205E9841"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lastRenderedPageBreak/>
              <w:t>4. Entregar a la entidad compradora las fichas técnicas de los bienes suministrados, en caso tal que la entidad lo requiera.</w:t>
            </w:r>
          </w:p>
        </w:tc>
        <w:tc>
          <w:tcPr>
            <w:tcW w:w="1448" w:type="pct"/>
            <w:vAlign w:val="center"/>
            <w:hideMark/>
          </w:tcPr>
          <w:p w14:paraId="6803B813"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Se reciben las fichas técnicas y hojas de seguridad de los bienes suministrados</w:t>
            </w:r>
          </w:p>
        </w:tc>
        <w:tc>
          <w:tcPr>
            <w:tcW w:w="921" w:type="pct"/>
            <w:vAlign w:val="center"/>
            <w:hideMark/>
          </w:tcPr>
          <w:p w14:paraId="71B98F29"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76B60510"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F</w:t>
            </w:r>
            <w:r w:rsidRPr="009C50CC">
              <w:rPr>
                <w:rFonts w:ascii="Arial" w:hAnsi="Arial" w:cs="Arial"/>
                <w:color w:val="000000"/>
                <w:sz w:val="22"/>
                <w:szCs w:val="22"/>
                <w:lang w:eastAsia="es-CO"/>
              </w:rPr>
              <w:t>ichas técnicas y hojas de seguridad de los insumos sumi</w:t>
            </w:r>
            <w:r>
              <w:rPr>
                <w:rFonts w:ascii="Arial" w:hAnsi="Arial" w:cs="Arial"/>
                <w:color w:val="000000"/>
                <w:sz w:val="22"/>
                <w:szCs w:val="22"/>
                <w:lang w:eastAsia="es-CO"/>
              </w:rPr>
              <w:t>ni</w:t>
            </w:r>
            <w:r w:rsidRPr="009C50CC">
              <w:rPr>
                <w:rFonts w:ascii="Arial" w:hAnsi="Arial" w:cs="Arial"/>
                <w:color w:val="000000"/>
                <w:sz w:val="22"/>
                <w:szCs w:val="22"/>
                <w:lang w:eastAsia="es-CO"/>
              </w:rPr>
              <w:t>strados</w:t>
            </w:r>
          </w:p>
        </w:tc>
      </w:tr>
      <w:tr w:rsidR="00BF3DC5" w:rsidRPr="009C50CC" w14:paraId="589D25BB" w14:textId="77777777" w:rsidTr="00BF3DC5">
        <w:trPr>
          <w:trHeight w:val="20"/>
        </w:trPr>
        <w:tc>
          <w:tcPr>
            <w:tcW w:w="1315" w:type="pct"/>
            <w:vAlign w:val="center"/>
            <w:hideMark/>
          </w:tcPr>
          <w:p w14:paraId="0864BD39"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5. Entregar la NSO o RSA de los bienes que indica el anexo 4 de acuerdo con lo regulado por el INVIMA cuando la entidad lo requiera para su verificación.</w:t>
            </w:r>
          </w:p>
        </w:tc>
        <w:tc>
          <w:tcPr>
            <w:tcW w:w="1448" w:type="pct"/>
            <w:vAlign w:val="center"/>
            <w:hideMark/>
          </w:tcPr>
          <w:p w14:paraId="1BBBF25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Se reciben los soportes de</w:t>
            </w:r>
            <w:r w:rsidRPr="009C50CC">
              <w:rPr>
                <w:rFonts w:ascii="Arial" w:hAnsi="Arial" w:cs="Arial"/>
                <w:color w:val="000000"/>
                <w:sz w:val="22"/>
                <w:szCs w:val="22"/>
                <w:lang w:eastAsia="es-CO"/>
              </w:rPr>
              <w:t xml:space="preserve"> NSO o RSA de los bienes regulados por INVIMA</w:t>
            </w:r>
            <w:r>
              <w:rPr>
                <w:rFonts w:ascii="Arial" w:hAnsi="Arial" w:cs="Arial"/>
                <w:color w:val="000000"/>
                <w:sz w:val="22"/>
                <w:szCs w:val="22"/>
                <w:lang w:eastAsia="es-CO"/>
              </w:rPr>
              <w:t>.</w:t>
            </w:r>
          </w:p>
        </w:tc>
        <w:tc>
          <w:tcPr>
            <w:tcW w:w="921" w:type="pct"/>
            <w:vAlign w:val="center"/>
            <w:hideMark/>
          </w:tcPr>
          <w:p w14:paraId="144D147B"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C17657C"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w:t>
            </w:r>
            <w:r w:rsidRPr="009C50CC">
              <w:rPr>
                <w:rFonts w:ascii="Arial" w:hAnsi="Arial" w:cs="Arial"/>
                <w:color w:val="000000"/>
                <w:sz w:val="22"/>
                <w:szCs w:val="22"/>
                <w:lang w:eastAsia="es-CO"/>
              </w:rPr>
              <w:t>oportes de NSO o RSA de los bienes regulados por INVIMA</w:t>
            </w:r>
          </w:p>
        </w:tc>
      </w:tr>
      <w:tr w:rsidR="00BF3DC5" w:rsidRPr="009C50CC" w14:paraId="2F50683B" w14:textId="77777777" w:rsidTr="00BF3DC5">
        <w:trPr>
          <w:trHeight w:val="20"/>
        </w:trPr>
        <w:tc>
          <w:tcPr>
            <w:tcW w:w="1315" w:type="pct"/>
            <w:vAlign w:val="center"/>
            <w:hideMark/>
          </w:tcPr>
          <w:p w14:paraId="1FBD4F20"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6. Entregar a la Entidad Compradora cuando se inicie la ejecución de la Orden de Compra, si esta lo requiere, la siguiente información del personal que prestará los servicios de aseo y cafetería, mantenimiento, y Servicio Especial: (i) hojas de vida; (ii) afiliaciones al Sistema de Seguridad Social Integral y ARL; y (iii) certificados de formación y acreditación de acuerdo con el Anexo 3 del pliego de condiciones. </w:t>
            </w:r>
          </w:p>
        </w:tc>
        <w:tc>
          <w:tcPr>
            <w:tcW w:w="1448" w:type="pct"/>
            <w:vAlign w:val="center"/>
            <w:hideMark/>
          </w:tcPr>
          <w:p w14:paraId="3C915072"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Se recibe la documentación soporte de la contratación del personal.</w:t>
            </w:r>
          </w:p>
        </w:tc>
        <w:tc>
          <w:tcPr>
            <w:tcW w:w="921" w:type="pct"/>
            <w:vAlign w:val="center"/>
            <w:hideMark/>
          </w:tcPr>
          <w:p w14:paraId="2DC80CBE"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E9D9B01"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Relación de personal, h</w:t>
            </w:r>
            <w:r w:rsidRPr="009C50CC">
              <w:rPr>
                <w:rFonts w:ascii="Arial" w:hAnsi="Arial" w:cs="Arial"/>
                <w:color w:val="000000"/>
                <w:sz w:val="22"/>
                <w:szCs w:val="22"/>
                <w:lang w:eastAsia="es-CO"/>
              </w:rPr>
              <w:t xml:space="preserve">ojas de vida, y soportes de afiliaciones SGS </w:t>
            </w:r>
            <w:r>
              <w:rPr>
                <w:rFonts w:ascii="Arial" w:hAnsi="Arial" w:cs="Arial"/>
                <w:color w:val="000000"/>
                <w:sz w:val="22"/>
                <w:szCs w:val="22"/>
                <w:lang w:eastAsia="es-CO"/>
              </w:rPr>
              <w:t>al inicio del contrato.</w:t>
            </w:r>
          </w:p>
        </w:tc>
      </w:tr>
      <w:tr w:rsidR="00BF3DC5" w:rsidRPr="009C50CC" w14:paraId="2A439A6B" w14:textId="77777777" w:rsidTr="00BF3DC5">
        <w:trPr>
          <w:trHeight w:val="20"/>
        </w:trPr>
        <w:tc>
          <w:tcPr>
            <w:tcW w:w="1315" w:type="pct"/>
            <w:vAlign w:val="center"/>
            <w:hideMark/>
          </w:tcPr>
          <w:p w14:paraId="3ABB6471"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7. Realizar el cobro de los bienes o de los servicios prestados de acuerdo con las disposiciones del Acuerdo Marco, facturado de conformidad con lo establecido en la Cláusula 11.</w:t>
            </w:r>
          </w:p>
        </w:tc>
        <w:tc>
          <w:tcPr>
            <w:tcW w:w="1448" w:type="pct"/>
            <w:vAlign w:val="center"/>
            <w:hideMark/>
          </w:tcPr>
          <w:p w14:paraId="4209280E" w14:textId="472B9303"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Se </w:t>
            </w:r>
            <w:r>
              <w:rPr>
                <w:rFonts w:ascii="Arial" w:hAnsi="Arial" w:cs="Arial"/>
                <w:color w:val="000000"/>
                <w:sz w:val="22"/>
                <w:szCs w:val="22"/>
                <w:lang w:eastAsia="es-CO"/>
              </w:rPr>
              <w:t>recibe prefactura y factura</w:t>
            </w:r>
            <w:r w:rsidRPr="009C50CC">
              <w:rPr>
                <w:rFonts w:ascii="Arial" w:hAnsi="Arial" w:cs="Arial"/>
                <w:color w:val="000000"/>
                <w:sz w:val="22"/>
                <w:szCs w:val="22"/>
                <w:lang w:eastAsia="es-CO"/>
              </w:rPr>
              <w:t xml:space="preserve"> de servicios por la prestación correspondiente </w:t>
            </w:r>
            <w:r>
              <w:rPr>
                <w:rFonts w:ascii="Arial" w:hAnsi="Arial" w:cs="Arial"/>
                <w:color w:val="000000"/>
                <w:sz w:val="22"/>
                <w:szCs w:val="22"/>
                <w:lang w:eastAsia="es-CO"/>
              </w:rPr>
              <w:t xml:space="preserve">al período de </w:t>
            </w:r>
            <w:r w:rsidR="00D338F6">
              <w:rPr>
                <w:rFonts w:ascii="Arial" w:hAnsi="Arial" w:cs="Arial"/>
                <w:color w:val="000000"/>
                <w:sz w:val="22"/>
                <w:szCs w:val="22"/>
                <w:lang w:eastAsia="es-CO"/>
              </w:rPr>
              <w:t>agosto</w:t>
            </w:r>
            <w:r>
              <w:rPr>
                <w:rFonts w:ascii="Arial" w:hAnsi="Arial" w:cs="Arial"/>
                <w:color w:val="000000"/>
                <w:sz w:val="22"/>
                <w:szCs w:val="22"/>
                <w:lang w:eastAsia="es-CO"/>
              </w:rPr>
              <w:t xml:space="preserve"> 2025</w:t>
            </w:r>
          </w:p>
        </w:tc>
        <w:tc>
          <w:tcPr>
            <w:tcW w:w="921" w:type="pct"/>
            <w:vAlign w:val="center"/>
            <w:hideMark/>
          </w:tcPr>
          <w:p w14:paraId="7452753A"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1A68319A" w14:textId="7C05316B" w:rsidR="00BF3DC5" w:rsidRPr="009C50CC" w:rsidRDefault="00BF3DC5" w:rsidP="00844472">
            <w:pPr>
              <w:suppressAutoHyphens w:val="0"/>
              <w:jc w:val="both"/>
              <w:rPr>
                <w:rFonts w:ascii="Arial" w:hAnsi="Arial" w:cs="Arial"/>
                <w:color w:val="000000"/>
                <w:sz w:val="22"/>
                <w:szCs w:val="22"/>
                <w:lang w:eastAsia="es-CO"/>
              </w:rPr>
            </w:pPr>
            <w:r w:rsidRPr="006F03D1">
              <w:rPr>
                <w:rFonts w:ascii="Arial" w:hAnsi="Arial" w:cs="Arial"/>
                <w:color w:val="000000"/>
                <w:sz w:val="22"/>
                <w:szCs w:val="22"/>
                <w:lang w:eastAsia="es-CO"/>
              </w:rPr>
              <w:t>Pref</w:t>
            </w:r>
            <w:r>
              <w:rPr>
                <w:rFonts w:ascii="Arial" w:hAnsi="Arial" w:cs="Arial"/>
                <w:color w:val="000000"/>
                <w:sz w:val="22"/>
                <w:szCs w:val="22"/>
                <w:lang w:eastAsia="es-CO"/>
              </w:rPr>
              <w:t>a</w:t>
            </w:r>
            <w:r w:rsidRPr="006F03D1">
              <w:rPr>
                <w:rFonts w:ascii="Arial" w:hAnsi="Arial" w:cs="Arial"/>
                <w:color w:val="000000"/>
                <w:sz w:val="22"/>
                <w:szCs w:val="22"/>
                <w:lang w:eastAsia="es-CO"/>
              </w:rPr>
              <w:t xml:space="preserve">ctura y factura No. Factura FE </w:t>
            </w:r>
            <w:r>
              <w:rPr>
                <w:rFonts w:ascii="Arial" w:hAnsi="Arial" w:cs="Arial"/>
                <w:color w:val="000000"/>
                <w:sz w:val="22"/>
                <w:szCs w:val="22"/>
                <w:lang w:eastAsia="es-CO"/>
              </w:rPr>
              <w:t>3</w:t>
            </w:r>
            <w:r w:rsidR="00D338F6">
              <w:rPr>
                <w:rFonts w:ascii="Arial" w:hAnsi="Arial" w:cs="Arial"/>
                <w:color w:val="000000"/>
                <w:sz w:val="22"/>
                <w:szCs w:val="22"/>
                <w:lang w:eastAsia="es-CO"/>
              </w:rPr>
              <w:t>526</w:t>
            </w:r>
          </w:p>
        </w:tc>
      </w:tr>
      <w:tr w:rsidR="00BF3DC5" w:rsidRPr="009C50CC" w14:paraId="7A8EFF64" w14:textId="77777777" w:rsidTr="00BF3DC5">
        <w:trPr>
          <w:trHeight w:val="20"/>
        </w:trPr>
        <w:tc>
          <w:tcPr>
            <w:tcW w:w="1315" w:type="pct"/>
            <w:vAlign w:val="center"/>
            <w:hideMark/>
          </w:tcPr>
          <w:p w14:paraId="7E87BA8F"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8. Solicitar a la Entidad Compradora la información, formatos, plazos, etc., para el trámite del pago de las </w:t>
            </w:r>
            <w:r w:rsidRPr="009C50CC">
              <w:rPr>
                <w:rFonts w:ascii="Arial" w:hAnsi="Arial" w:cs="Arial"/>
                <w:color w:val="000000"/>
                <w:sz w:val="22"/>
                <w:szCs w:val="22"/>
                <w:lang w:eastAsia="es-CO"/>
              </w:rPr>
              <w:lastRenderedPageBreak/>
              <w:t xml:space="preserve">facturas y/o cuentas de cobro a través del Supervisor designado por la entidad. </w:t>
            </w:r>
          </w:p>
        </w:tc>
        <w:tc>
          <w:tcPr>
            <w:tcW w:w="1448" w:type="pct"/>
            <w:vAlign w:val="center"/>
            <w:hideMark/>
          </w:tcPr>
          <w:p w14:paraId="380CE8ED" w14:textId="3C9C138D"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Se </w:t>
            </w:r>
            <w:r>
              <w:rPr>
                <w:rFonts w:ascii="Arial" w:hAnsi="Arial" w:cs="Arial"/>
                <w:color w:val="000000"/>
                <w:sz w:val="22"/>
                <w:szCs w:val="22"/>
                <w:lang w:eastAsia="es-CO"/>
              </w:rPr>
              <w:t>recibe prefactura y factura</w:t>
            </w:r>
            <w:r w:rsidRPr="009C50CC">
              <w:rPr>
                <w:rFonts w:ascii="Arial" w:hAnsi="Arial" w:cs="Arial"/>
                <w:color w:val="000000"/>
                <w:sz w:val="22"/>
                <w:szCs w:val="22"/>
                <w:lang w:eastAsia="es-CO"/>
              </w:rPr>
              <w:t xml:space="preserve"> de servicios por la prestación correspondiente </w:t>
            </w:r>
            <w:r>
              <w:rPr>
                <w:rFonts w:ascii="Arial" w:hAnsi="Arial" w:cs="Arial"/>
                <w:color w:val="000000"/>
                <w:sz w:val="22"/>
                <w:szCs w:val="22"/>
                <w:lang w:eastAsia="es-CO"/>
              </w:rPr>
              <w:t xml:space="preserve">al período de </w:t>
            </w:r>
            <w:r w:rsidR="00D338F6">
              <w:rPr>
                <w:rFonts w:ascii="Arial" w:hAnsi="Arial" w:cs="Arial"/>
                <w:color w:val="000000"/>
                <w:sz w:val="22"/>
                <w:szCs w:val="22"/>
                <w:lang w:eastAsia="es-CO"/>
              </w:rPr>
              <w:t>agosto</w:t>
            </w:r>
            <w:r>
              <w:rPr>
                <w:rFonts w:ascii="Arial" w:hAnsi="Arial" w:cs="Arial"/>
                <w:color w:val="000000"/>
                <w:sz w:val="22"/>
                <w:szCs w:val="22"/>
                <w:lang w:eastAsia="es-CO"/>
              </w:rPr>
              <w:t xml:space="preserve"> 2025</w:t>
            </w:r>
          </w:p>
        </w:tc>
        <w:tc>
          <w:tcPr>
            <w:tcW w:w="921" w:type="pct"/>
            <w:vAlign w:val="center"/>
            <w:hideMark/>
          </w:tcPr>
          <w:p w14:paraId="62509201"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47FE1C43" w14:textId="53005508" w:rsidR="00BF3DC5" w:rsidRPr="009C50CC" w:rsidRDefault="00BF3DC5" w:rsidP="00844472">
            <w:pPr>
              <w:suppressAutoHyphens w:val="0"/>
              <w:jc w:val="both"/>
              <w:rPr>
                <w:rFonts w:ascii="Arial" w:hAnsi="Arial" w:cs="Arial"/>
                <w:color w:val="000000"/>
                <w:sz w:val="22"/>
                <w:szCs w:val="22"/>
                <w:lang w:eastAsia="es-CO"/>
              </w:rPr>
            </w:pPr>
            <w:r w:rsidRPr="006F03D1">
              <w:rPr>
                <w:rFonts w:ascii="Arial" w:hAnsi="Arial" w:cs="Arial"/>
                <w:color w:val="000000"/>
                <w:sz w:val="22"/>
                <w:szCs w:val="22"/>
                <w:lang w:eastAsia="es-CO"/>
              </w:rPr>
              <w:t>Pref</w:t>
            </w:r>
            <w:r>
              <w:rPr>
                <w:rFonts w:ascii="Arial" w:hAnsi="Arial" w:cs="Arial"/>
                <w:color w:val="000000"/>
                <w:sz w:val="22"/>
                <w:szCs w:val="22"/>
                <w:lang w:eastAsia="es-CO"/>
              </w:rPr>
              <w:t>a</w:t>
            </w:r>
            <w:r w:rsidRPr="006F03D1">
              <w:rPr>
                <w:rFonts w:ascii="Arial" w:hAnsi="Arial" w:cs="Arial"/>
                <w:color w:val="000000"/>
                <w:sz w:val="22"/>
                <w:szCs w:val="22"/>
                <w:lang w:eastAsia="es-CO"/>
              </w:rPr>
              <w:t xml:space="preserve">ctura y factura No. Factura FE </w:t>
            </w:r>
            <w:r w:rsidR="00D338F6">
              <w:rPr>
                <w:rFonts w:ascii="Arial" w:hAnsi="Arial" w:cs="Arial"/>
                <w:color w:val="000000"/>
                <w:sz w:val="22"/>
                <w:szCs w:val="22"/>
                <w:lang w:eastAsia="es-CO"/>
              </w:rPr>
              <w:t>3526</w:t>
            </w:r>
          </w:p>
        </w:tc>
      </w:tr>
      <w:tr w:rsidR="00BF3DC5" w:rsidRPr="009C50CC" w14:paraId="3E11CCF4" w14:textId="77777777" w:rsidTr="00BF3DC5">
        <w:trPr>
          <w:trHeight w:val="20"/>
        </w:trPr>
        <w:tc>
          <w:tcPr>
            <w:tcW w:w="1315" w:type="pct"/>
            <w:vAlign w:val="center"/>
            <w:hideMark/>
          </w:tcPr>
          <w:p w14:paraId="5AE8A35A"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9. Entregar la información requerida por las Entidades Compradoras para registrar al Proveedor en su sistema de pagos.</w:t>
            </w:r>
          </w:p>
        </w:tc>
        <w:tc>
          <w:tcPr>
            <w:tcW w:w="1448" w:type="pct"/>
            <w:vAlign w:val="center"/>
            <w:hideMark/>
          </w:tcPr>
          <w:p w14:paraId="29CF8FA2"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Se realiza entrega de soportes, revisor fiscal, represéntate legal, cuenta bancaria, Rut, prefijos varios para facturación para la creación de cliente </w:t>
            </w:r>
          </w:p>
        </w:tc>
        <w:tc>
          <w:tcPr>
            <w:tcW w:w="921" w:type="pct"/>
            <w:vAlign w:val="center"/>
            <w:hideMark/>
          </w:tcPr>
          <w:p w14:paraId="1AC60ED3"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3B336761"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w:t>
            </w:r>
            <w:r w:rsidRPr="009C50CC">
              <w:rPr>
                <w:rFonts w:ascii="Arial" w:hAnsi="Arial" w:cs="Arial"/>
                <w:color w:val="000000"/>
                <w:sz w:val="22"/>
                <w:szCs w:val="22"/>
                <w:lang w:eastAsia="es-CO"/>
              </w:rPr>
              <w:t xml:space="preserve">oportes, revisor fiscal, represéntate legal, cuenta bancaria, Rut, prefijos varios para facturación para la creación de cliente </w:t>
            </w:r>
          </w:p>
        </w:tc>
      </w:tr>
      <w:tr w:rsidR="00BF3DC5" w:rsidRPr="009C50CC" w14:paraId="4EC881EC" w14:textId="77777777" w:rsidTr="00BF3DC5">
        <w:trPr>
          <w:trHeight w:val="20"/>
        </w:trPr>
        <w:tc>
          <w:tcPr>
            <w:tcW w:w="1315" w:type="pct"/>
            <w:vAlign w:val="center"/>
            <w:hideMark/>
          </w:tcPr>
          <w:p w14:paraId="4BF088E0"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10. En caso de fuerza mayor o caso fortuito que impida la ejecución de la orden de compra, el proveedor deberá presentar a la Entidad Compradora los soportes que permitan justificar esta situación. En este caso, l</w:t>
            </w:r>
            <w:r>
              <w:rPr>
                <w:rFonts w:ascii="Arial" w:hAnsi="Arial" w:cs="Arial"/>
                <w:color w:val="000000"/>
                <w:sz w:val="22"/>
                <w:szCs w:val="22"/>
                <w:lang w:eastAsia="es-CO"/>
              </w:rPr>
              <w:t>a</w:t>
            </w:r>
            <w:r w:rsidRPr="009C50CC">
              <w:rPr>
                <w:rFonts w:ascii="Arial" w:hAnsi="Arial" w:cs="Arial"/>
                <w:color w:val="000000"/>
                <w:sz w:val="22"/>
                <w:szCs w:val="22"/>
                <w:lang w:eastAsia="es-CO"/>
              </w:rPr>
              <w:t xml:space="preserve"> Entidad compradora realizará la verificación y validación de los soportes y, de considerarlo necesario, podrá acordar con el proveedor la suspensión de la ejecución de la Orden de Compra con una fecha de reinicio cierta.</w:t>
            </w:r>
          </w:p>
        </w:tc>
        <w:tc>
          <w:tcPr>
            <w:tcW w:w="1448" w:type="pct"/>
            <w:vAlign w:val="center"/>
            <w:hideMark/>
          </w:tcPr>
          <w:p w14:paraId="65BFEA37"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Durante el periodo de cobro no se presentaron novedades</w:t>
            </w:r>
            <w:r>
              <w:rPr>
                <w:rFonts w:ascii="Arial" w:hAnsi="Arial" w:cs="Arial"/>
                <w:color w:val="000000"/>
                <w:sz w:val="22"/>
                <w:szCs w:val="22"/>
                <w:lang w:eastAsia="es-CO"/>
              </w:rPr>
              <w:t xml:space="preserve"> fuerza mayor o caso fortuito</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con</w:t>
            </w:r>
            <w:r w:rsidRPr="009C50CC">
              <w:rPr>
                <w:rFonts w:ascii="Arial" w:hAnsi="Arial" w:cs="Arial"/>
                <w:color w:val="000000"/>
                <w:sz w:val="22"/>
                <w:szCs w:val="22"/>
                <w:lang w:eastAsia="es-CO"/>
              </w:rPr>
              <w:t xml:space="preserve"> relación a la ejecución del servicio </w:t>
            </w:r>
            <w:r>
              <w:rPr>
                <w:rFonts w:ascii="Arial" w:hAnsi="Arial" w:cs="Arial"/>
                <w:color w:val="000000"/>
                <w:sz w:val="22"/>
                <w:szCs w:val="22"/>
                <w:lang w:eastAsia="es-CO"/>
              </w:rPr>
              <w:t>que impidieran su ejecución</w:t>
            </w:r>
          </w:p>
        </w:tc>
        <w:tc>
          <w:tcPr>
            <w:tcW w:w="921" w:type="pct"/>
            <w:vAlign w:val="center"/>
            <w:hideMark/>
          </w:tcPr>
          <w:p w14:paraId="0E892EF4"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3FDAFA7E"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N/A</w:t>
            </w:r>
            <w:r w:rsidRPr="009C50CC">
              <w:rPr>
                <w:rFonts w:ascii="Arial" w:hAnsi="Arial" w:cs="Arial"/>
                <w:color w:val="000000"/>
                <w:sz w:val="22"/>
                <w:szCs w:val="22"/>
                <w:lang w:eastAsia="es-CO"/>
              </w:rPr>
              <w:t xml:space="preserve"> </w:t>
            </w:r>
          </w:p>
        </w:tc>
      </w:tr>
      <w:tr w:rsidR="00BF3DC5" w:rsidRPr="009C50CC" w14:paraId="02B1FFD8" w14:textId="77777777" w:rsidTr="00BF3DC5">
        <w:trPr>
          <w:trHeight w:val="20"/>
        </w:trPr>
        <w:tc>
          <w:tcPr>
            <w:tcW w:w="1315" w:type="pct"/>
            <w:vAlign w:val="center"/>
            <w:hideMark/>
          </w:tcPr>
          <w:p w14:paraId="7D2D25E1"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11. Ejecutar las Órdenes de Compra manteniendo las condiciones con las cuales adquirió puntaje técnico adicional o fue favorecido en un desempate, durante la vigencia del Acuerdo Marco y la vigencia de la última orden de compra que le sea colocada.</w:t>
            </w:r>
          </w:p>
        </w:tc>
        <w:tc>
          <w:tcPr>
            <w:tcW w:w="1448" w:type="pct"/>
            <w:vAlign w:val="center"/>
            <w:hideMark/>
          </w:tcPr>
          <w:p w14:paraId="48131F33"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ha ejecutado el contrato de acuerdo con las condiciones pactadas</w:t>
            </w:r>
          </w:p>
        </w:tc>
        <w:tc>
          <w:tcPr>
            <w:tcW w:w="921" w:type="pct"/>
            <w:vAlign w:val="center"/>
            <w:hideMark/>
          </w:tcPr>
          <w:p w14:paraId="20A0C81D"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5329B92E"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Cumplidos, entrega de insumos y maquinaria, facturas, y demás soportes de la ejecución.</w:t>
            </w:r>
          </w:p>
        </w:tc>
      </w:tr>
      <w:tr w:rsidR="00BF3DC5" w:rsidRPr="009C50CC" w14:paraId="7ADDC2E7" w14:textId="77777777" w:rsidTr="00BF3DC5">
        <w:trPr>
          <w:trHeight w:val="20"/>
        </w:trPr>
        <w:tc>
          <w:tcPr>
            <w:tcW w:w="1315" w:type="pct"/>
            <w:vAlign w:val="center"/>
            <w:hideMark/>
          </w:tcPr>
          <w:p w14:paraId="01B0A4B0"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12. Cumplir con la legislación colombiana y </w:t>
            </w:r>
            <w:r w:rsidRPr="009C50CC">
              <w:rPr>
                <w:rFonts w:ascii="Arial" w:hAnsi="Arial" w:cs="Arial"/>
                <w:color w:val="000000"/>
                <w:sz w:val="22"/>
                <w:szCs w:val="22"/>
                <w:lang w:eastAsia="es-CO"/>
              </w:rPr>
              <w:lastRenderedPageBreak/>
              <w:t>normativa aplicable en la materia.</w:t>
            </w:r>
          </w:p>
        </w:tc>
        <w:tc>
          <w:tcPr>
            <w:tcW w:w="1448" w:type="pct"/>
            <w:vAlign w:val="center"/>
            <w:hideMark/>
          </w:tcPr>
          <w:p w14:paraId="70AAB5A6"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Durante el periodo </w:t>
            </w:r>
            <w:r>
              <w:rPr>
                <w:rFonts w:ascii="Arial" w:hAnsi="Arial" w:cs="Arial"/>
                <w:color w:val="000000"/>
                <w:sz w:val="22"/>
                <w:szCs w:val="22"/>
                <w:lang w:eastAsia="es-CO"/>
              </w:rPr>
              <w:t xml:space="preserve">se ejecutaron los servicios de acuerdo con la legislación </w:t>
            </w:r>
            <w:r>
              <w:rPr>
                <w:rFonts w:ascii="Arial" w:hAnsi="Arial" w:cs="Arial"/>
                <w:color w:val="000000"/>
                <w:sz w:val="22"/>
                <w:szCs w:val="22"/>
                <w:lang w:eastAsia="es-CO"/>
              </w:rPr>
              <w:lastRenderedPageBreak/>
              <w:t xml:space="preserve">colombiana y normativa aplicable, </w:t>
            </w:r>
            <w:r w:rsidRPr="009C50CC">
              <w:rPr>
                <w:rFonts w:ascii="Arial" w:hAnsi="Arial" w:cs="Arial"/>
                <w:color w:val="000000"/>
                <w:sz w:val="22"/>
                <w:szCs w:val="22"/>
                <w:lang w:eastAsia="es-CO"/>
              </w:rPr>
              <w:t xml:space="preserve">no se presentaron novedades </w:t>
            </w:r>
            <w:r>
              <w:rPr>
                <w:rFonts w:ascii="Arial" w:hAnsi="Arial" w:cs="Arial"/>
                <w:color w:val="000000"/>
                <w:sz w:val="22"/>
                <w:szCs w:val="22"/>
                <w:lang w:eastAsia="es-CO"/>
              </w:rPr>
              <w:t>con</w:t>
            </w:r>
            <w:r w:rsidRPr="009C50CC">
              <w:rPr>
                <w:rFonts w:ascii="Arial" w:hAnsi="Arial" w:cs="Arial"/>
                <w:color w:val="000000"/>
                <w:sz w:val="22"/>
                <w:szCs w:val="22"/>
                <w:lang w:eastAsia="es-CO"/>
              </w:rPr>
              <w:t xml:space="preserve"> relación a la ejecución del servicio </w:t>
            </w:r>
            <w:r>
              <w:rPr>
                <w:rFonts w:ascii="Arial" w:hAnsi="Arial" w:cs="Arial"/>
                <w:color w:val="000000"/>
                <w:sz w:val="22"/>
                <w:szCs w:val="22"/>
                <w:lang w:eastAsia="es-CO"/>
              </w:rPr>
              <w:t>y cumplimiento de la normatividad vigente.</w:t>
            </w:r>
          </w:p>
        </w:tc>
        <w:tc>
          <w:tcPr>
            <w:tcW w:w="921" w:type="pct"/>
            <w:vAlign w:val="center"/>
            <w:hideMark/>
          </w:tcPr>
          <w:p w14:paraId="60079D9B"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N/A </w:t>
            </w:r>
          </w:p>
        </w:tc>
        <w:tc>
          <w:tcPr>
            <w:tcW w:w="1317" w:type="pct"/>
            <w:vAlign w:val="center"/>
            <w:hideMark/>
          </w:tcPr>
          <w:p w14:paraId="1F3622B2"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r w:rsidRPr="009C50CC">
              <w:rPr>
                <w:rFonts w:ascii="Arial" w:hAnsi="Arial" w:cs="Arial"/>
                <w:color w:val="000000"/>
                <w:sz w:val="22"/>
                <w:szCs w:val="22"/>
                <w:lang w:eastAsia="es-CO"/>
              </w:rPr>
              <w:t xml:space="preserve"> </w:t>
            </w:r>
          </w:p>
        </w:tc>
      </w:tr>
      <w:tr w:rsidR="00BF3DC5" w:rsidRPr="009C50CC" w14:paraId="33DA5C55" w14:textId="77777777" w:rsidTr="00BF3DC5">
        <w:trPr>
          <w:trHeight w:val="20"/>
        </w:trPr>
        <w:tc>
          <w:tcPr>
            <w:tcW w:w="1315" w:type="pct"/>
            <w:vAlign w:val="center"/>
            <w:hideMark/>
          </w:tcPr>
          <w:p w14:paraId="288B199F"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13. Facturar de conformidad con lo establecido en la Cláusula 11.</w:t>
            </w:r>
          </w:p>
        </w:tc>
        <w:tc>
          <w:tcPr>
            <w:tcW w:w="1448" w:type="pct"/>
            <w:vAlign w:val="center"/>
            <w:hideMark/>
          </w:tcPr>
          <w:p w14:paraId="7B62AC6B" w14:textId="5E1FA49F"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Se </w:t>
            </w:r>
            <w:r>
              <w:rPr>
                <w:rFonts w:ascii="Arial" w:hAnsi="Arial" w:cs="Arial"/>
                <w:color w:val="000000"/>
                <w:sz w:val="22"/>
                <w:szCs w:val="22"/>
                <w:lang w:eastAsia="es-CO"/>
              </w:rPr>
              <w:t>recibe prefactura y factura</w:t>
            </w:r>
            <w:r w:rsidRPr="009C50CC">
              <w:rPr>
                <w:rFonts w:ascii="Arial" w:hAnsi="Arial" w:cs="Arial"/>
                <w:color w:val="000000"/>
                <w:sz w:val="22"/>
                <w:szCs w:val="22"/>
                <w:lang w:eastAsia="es-CO"/>
              </w:rPr>
              <w:t xml:space="preserve"> de servicios por la prestación correspondiente </w:t>
            </w:r>
            <w:r>
              <w:rPr>
                <w:rFonts w:ascii="Arial" w:hAnsi="Arial" w:cs="Arial"/>
                <w:color w:val="000000"/>
                <w:sz w:val="22"/>
                <w:szCs w:val="22"/>
                <w:lang w:eastAsia="es-CO"/>
              </w:rPr>
              <w:t xml:space="preserve">al período de </w:t>
            </w:r>
            <w:r w:rsidR="00D338F6">
              <w:rPr>
                <w:rFonts w:ascii="Arial" w:hAnsi="Arial" w:cs="Arial"/>
                <w:color w:val="000000"/>
                <w:sz w:val="22"/>
                <w:szCs w:val="22"/>
                <w:lang w:eastAsia="es-CO"/>
              </w:rPr>
              <w:t>agosto</w:t>
            </w:r>
            <w:r>
              <w:rPr>
                <w:rFonts w:ascii="Arial" w:hAnsi="Arial" w:cs="Arial"/>
                <w:color w:val="000000"/>
                <w:sz w:val="22"/>
                <w:szCs w:val="22"/>
                <w:lang w:eastAsia="es-CO"/>
              </w:rPr>
              <w:t xml:space="preserve"> 2025</w:t>
            </w:r>
          </w:p>
        </w:tc>
        <w:tc>
          <w:tcPr>
            <w:tcW w:w="921" w:type="pct"/>
            <w:vAlign w:val="center"/>
            <w:hideMark/>
          </w:tcPr>
          <w:p w14:paraId="137D85E7"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51869A4D" w14:textId="0DC4D0BB" w:rsidR="00BF3DC5" w:rsidRPr="009C50CC" w:rsidRDefault="00BF3DC5" w:rsidP="00844472">
            <w:pPr>
              <w:suppressAutoHyphens w:val="0"/>
              <w:jc w:val="both"/>
              <w:rPr>
                <w:rFonts w:ascii="Arial" w:hAnsi="Arial" w:cs="Arial"/>
                <w:color w:val="000000"/>
                <w:sz w:val="22"/>
                <w:szCs w:val="22"/>
                <w:lang w:eastAsia="es-CO"/>
              </w:rPr>
            </w:pPr>
            <w:r w:rsidRPr="006F03D1">
              <w:rPr>
                <w:rFonts w:ascii="Arial" w:hAnsi="Arial" w:cs="Arial"/>
                <w:color w:val="000000"/>
                <w:sz w:val="22"/>
                <w:szCs w:val="22"/>
                <w:lang w:eastAsia="es-CO"/>
              </w:rPr>
              <w:t>Pref</w:t>
            </w:r>
            <w:r>
              <w:rPr>
                <w:rFonts w:ascii="Arial" w:hAnsi="Arial" w:cs="Arial"/>
                <w:color w:val="000000"/>
                <w:sz w:val="22"/>
                <w:szCs w:val="22"/>
                <w:lang w:eastAsia="es-CO"/>
              </w:rPr>
              <w:t>a</w:t>
            </w:r>
            <w:r w:rsidRPr="006F03D1">
              <w:rPr>
                <w:rFonts w:ascii="Arial" w:hAnsi="Arial" w:cs="Arial"/>
                <w:color w:val="000000"/>
                <w:sz w:val="22"/>
                <w:szCs w:val="22"/>
                <w:lang w:eastAsia="es-CO"/>
              </w:rPr>
              <w:t xml:space="preserve">ctura y factura No. Factura FE </w:t>
            </w:r>
            <w:r w:rsidR="00D338F6">
              <w:rPr>
                <w:rFonts w:ascii="Arial" w:hAnsi="Arial" w:cs="Arial"/>
                <w:color w:val="000000"/>
                <w:sz w:val="22"/>
                <w:szCs w:val="22"/>
                <w:lang w:eastAsia="es-CO"/>
              </w:rPr>
              <w:t>3526</w:t>
            </w:r>
          </w:p>
        </w:tc>
      </w:tr>
      <w:tr w:rsidR="00BF3DC5" w:rsidRPr="009C50CC" w14:paraId="73A2E36D" w14:textId="77777777" w:rsidTr="00BF3DC5">
        <w:trPr>
          <w:trHeight w:val="20"/>
        </w:trPr>
        <w:tc>
          <w:tcPr>
            <w:tcW w:w="1315" w:type="pct"/>
            <w:vAlign w:val="center"/>
            <w:hideMark/>
          </w:tcPr>
          <w:p w14:paraId="5B14F2FB"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14. Cumplir con las disposiciones del Acuerdo Marco durante la vigencia de todas las Órdenes de Compra, aun cuando estas excedan la vigencia de este. El Proveedor debe seguir cumpliendo con las obligaciones del Acuerdo Marco y de la Orden de Compra mient</w:t>
            </w:r>
            <w:r>
              <w:rPr>
                <w:rFonts w:ascii="Arial" w:hAnsi="Arial" w:cs="Arial"/>
                <w:color w:val="000000"/>
                <w:sz w:val="22"/>
                <w:szCs w:val="22"/>
                <w:lang w:eastAsia="es-CO"/>
              </w:rPr>
              <w:t>r</w:t>
            </w:r>
            <w:r w:rsidRPr="009C50CC">
              <w:rPr>
                <w:rFonts w:ascii="Arial" w:hAnsi="Arial" w:cs="Arial"/>
                <w:color w:val="000000"/>
                <w:sz w:val="22"/>
                <w:szCs w:val="22"/>
                <w:lang w:eastAsia="es-CO"/>
              </w:rPr>
              <w:t xml:space="preserve">as los pagos de la entidad son formalizados. </w:t>
            </w:r>
          </w:p>
        </w:tc>
        <w:tc>
          <w:tcPr>
            <w:tcW w:w="1448" w:type="pct"/>
            <w:vAlign w:val="center"/>
            <w:hideMark/>
          </w:tcPr>
          <w:p w14:paraId="4DBA79AC"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Ha ejecutado el contrato de acuerdo con las condiciones pactadas</w:t>
            </w:r>
          </w:p>
        </w:tc>
        <w:tc>
          <w:tcPr>
            <w:tcW w:w="921" w:type="pct"/>
            <w:vAlign w:val="center"/>
            <w:hideMark/>
          </w:tcPr>
          <w:p w14:paraId="05DAAA4F"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30C43E9D"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56982CAF" w14:textId="77777777" w:rsidTr="00BF3DC5">
        <w:trPr>
          <w:trHeight w:val="20"/>
        </w:trPr>
        <w:tc>
          <w:tcPr>
            <w:tcW w:w="1315" w:type="pct"/>
            <w:vAlign w:val="center"/>
            <w:hideMark/>
          </w:tcPr>
          <w:p w14:paraId="4AFBB6FF"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 xml:space="preserve">15. Entregar a la Entidad Compradora un acuerdo comercial, contrato o cualquier documento que evidencie una relación comercial entre el proveedor y quien suministra el café social, asimismo, suministrar el café social producido por pequeños productores locales o productores locales agropecuarios cuando la Entidad compradora lo requiera. </w:t>
            </w:r>
          </w:p>
        </w:tc>
        <w:tc>
          <w:tcPr>
            <w:tcW w:w="1448" w:type="pct"/>
            <w:vAlign w:val="center"/>
            <w:hideMark/>
          </w:tcPr>
          <w:p w14:paraId="35A82BC7"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La entida</w:t>
            </w:r>
            <w:r>
              <w:rPr>
                <w:rFonts w:ascii="Arial" w:hAnsi="Arial" w:cs="Arial"/>
                <w:color w:val="000000"/>
                <w:sz w:val="22"/>
                <w:szCs w:val="22"/>
                <w:lang w:eastAsia="es-CO"/>
              </w:rPr>
              <w:t>d</w:t>
            </w:r>
            <w:r w:rsidRPr="00B27594">
              <w:rPr>
                <w:rFonts w:ascii="Arial" w:hAnsi="Arial" w:cs="Arial"/>
                <w:color w:val="000000"/>
                <w:sz w:val="22"/>
                <w:szCs w:val="22"/>
                <w:lang w:eastAsia="es-CO"/>
              </w:rPr>
              <w:t xml:space="preserve"> no requirió este producto.</w:t>
            </w:r>
          </w:p>
        </w:tc>
        <w:tc>
          <w:tcPr>
            <w:tcW w:w="921" w:type="pct"/>
            <w:vAlign w:val="center"/>
            <w:hideMark/>
          </w:tcPr>
          <w:p w14:paraId="0FA454A7" w14:textId="77777777" w:rsidR="00BF3DC5" w:rsidRPr="00B27594" w:rsidRDefault="00BF3DC5" w:rsidP="00844472">
            <w:pPr>
              <w:suppressAutoHyphens w:val="0"/>
              <w:jc w:val="center"/>
              <w:rPr>
                <w:rFonts w:ascii="Arial" w:hAnsi="Arial" w:cs="Arial"/>
                <w:color w:val="000000"/>
                <w:sz w:val="22"/>
                <w:szCs w:val="22"/>
                <w:lang w:eastAsia="es-CO"/>
              </w:rPr>
            </w:pPr>
            <w:r w:rsidRPr="00B27594">
              <w:rPr>
                <w:rFonts w:ascii="Arial" w:hAnsi="Arial" w:cs="Arial"/>
                <w:color w:val="000000"/>
                <w:sz w:val="22"/>
                <w:szCs w:val="22"/>
                <w:lang w:eastAsia="es-CO"/>
              </w:rPr>
              <w:t xml:space="preserve">N/A </w:t>
            </w:r>
          </w:p>
        </w:tc>
        <w:tc>
          <w:tcPr>
            <w:tcW w:w="1317" w:type="pct"/>
            <w:vAlign w:val="center"/>
            <w:hideMark/>
          </w:tcPr>
          <w:p w14:paraId="2E50389A" w14:textId="77777777" w:rsidR="00BF3DC5" w:rsidRPr="00B27594"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15637E4D" w14:textId="77777777" w:rsidTr="00BF3DC5">
        <w:trPr>
          <w:trHeight w:val="20"/>
        </w:trPr>
        <w:tc>
          <w:tcPr>
            <w:tcW w:w="1315" w:type="pct"/>
            <w:vAlign w:val="center"/>
            <w:hideMark/>
          </w:tcPr>
          <w:p w14:paraId="26F70D04"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16. Asumir el pago de salarios, prestaciones e indemnizaciones de </w:t>
            </w:r>
            <w:r w:rsidRPr="000B36BB">
              <w:rPr>
                <w:rFonts w:ascii="Arial" w:hAnsi="Arial" w:cs="Arial"/>
                <w:color w:val="000000"/>
                <w:sz w:val="22"/>
                <w:szCs w:val="22"/>
                <w:lang w:eastAsia="es-CO"/>
              </w:rPr>
              <w:lastRenderedPageBreak/>
              <w:t xml:space="preserve">carácter laboral del personal que contrate para la ejecución del Acuerdo Marco y las correspondientes Órdenes de Compra, lo mismo que el pago de honorarios, los impuestos, gravámenes, aportes y servicios de cualquier género que establezcan las leyes colombianas y demás erogaciones necesarias para la ejecución de las Orden de Compra. Es entendido que todos estos gastos han sido estimados por el proveedor al momento de la prestación de la Cotización, conforme con la necesidad de la Entidad compradora.  </w:t>
            </w:r>
          </w:p>
        </w:tc>
        <w:tc>
          <w:tcPr>
            <w:tcW w:w="1448" w:type="pct"/>
            <w:vAlign w:val="center"/>
            <w:hideMark/>
          </w:tcPr>
          <w:p w14:paraId="6EBB2B51" w14:textId="437830F1"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lastRenderedPageBreak/>
              <w:t>El contratista realizó</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el</w:t>
            </w:r>
            <w:r w:rsidRPr="009C50CC">
              <w:rPr>
                <w:rFonts w:ascii="Arial" w:hAnsi="Arial" w:cs="Arial"/>
                <w:color w:val="000000"/>
                <w:sz w:val="22"/>
                <w:szCs w:val="22"/>
                <w:lang w:eastAsia="es-CO"/>
              </w:rPr>
              <w:t xml:space="preserve"> pago de nómina y   seguridad social para los trabajadores </w:t>
            </w:r>
            <w:r w:rsidRPr="009C50CC">
              <w:rPr>
                <w:rFonts w:ascii="Arial" w:hAnsi="Arial" w:cs="Arial"/>
                <w:color w:val="000000"/>
                <w:sz w:val="22"/>
                <w:szCs w:val="22"/>
                <w:lang w:eastAsia="es-CO"/>
              </w:rPr>
              <w:lastRenderedPageBreak/>
              <w:t xml:space="preserve">asociados a contrato </w:t>
            </w:r>
            <w:r>
              <w:rPr>
                <w:rFonts w:ascii="Arial" w:hAnsi="Arial" w:cs="Arial"/>
                <w:color w:val="000000"/>
                <w:sz w:val="22"/>
                <w:szCs w:val="22"/>
                <w:lang w:eastAsia="es-CO"/>
              </w:rPr>
              <w:t>OC</w:t>
            </w:r>
            <w:r>
              <w:rPr>
                <w:rFonts w:ascii="Arial" w:hAnsi="Arial" w:cs="Arial"/>
                <w:sz w:val="22"/>
                <w:szCs w:val="22"/>
              </w:rPr>
              <w:t xml:space="preserve"> </w:t>
            </w:r>
            <w:r w:rsidRPr="007E27CA">
              <w:rPr>
                <w:rFonts w:ascii="Arial" w:hAnsi="Arial" w:cs="Arial"/>
                <w:sz w:val="22"/>
                <w:szCs w:val="22"/>
              </w:rPr>
              <w:t>1</w:t>
            </w:r>
            <w:r>
              <w:rPr>
                <w:rFonts w:ascii="Arial" w:hAnsi="Arial" w:cs="Arial"/>
                <w:sz w:val="22"/>
                <w:szCs w:val="22"/>
              </w:rPr>
              <w:t>44633</w:t>
            </w:r>
            <w:r w:rsidRPr="009C50CC">
              <w:rPr>
                <w:rFonts w:ascii="Arial" w:hAnsi="Arial" w:cs="Arial"/>
                <w:color w:val="000000"/>
                <w:sz w:val="22"/>
                <w:szCs w:val="22"/>
                <w:lang w:eastAsia="es-CO"/>
              </w:rPr>
              <w:t xml:space="preserve">, correspondiente al periodo </w:t>
            </w:r>
            <w:r w:rsidR="00D338F6">
              <w:rPr>
                <w:rFonts w:ascii="Arial" w:hAnsi="Arial" w:cs="Arial"/>
                <w:color w:val="000000"/>
                <w:sz w:val="22"/>
                <w:szCs w:val="22"/>
                <w:lang w:eastAsia="es-CO"/>
              </w:rPr>
              <w:t>agosto</w:t>
            </w:r>
            <w:r>
              <w:rPr>
                <w:rFonts w:ascii="Arial" w:hAnsi="Arial" w:cs="Arial"/>
                <w:color w:val="000000"/>
                <w:sz w:val="22"/>
                <w:szCs w:val="22"/>
                <w:lang w:eastAsia="es-CO"/>
              </w:rPr>
              <w:t xml:space="preserve"> de 2025.</w:t>
            </w:r>
          </w:p>
        </w:tc>
        <w:tc>
          <w:tcPr>
            <w:tcW w:w="921" w:type="pct"/>
            <w:vAlign w:val="center"/>
            <w:hideMark/>
          </w:tcPr>
          <w:p w14:paraId="1D79AC9A"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N/A </w:t>
            </w:r>
          </w:p>
        </w:tc>
        <w:tc>
          <w:tcPr>
            <w:tcW w:w="1317" w:type="pct"/>
            <w:vAlign w:val="center"/>
            <w:hideMark/>
          </w:tcPr>
          <w:p w14:paraId="5FDF5241"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w:t>
            </w:r>
            <w:r w:rsidRPr="009C50CC">
              <w:rPr>
                <w:rFonts w:ascii="Arial" w:hAnsi="Arial" w:cs="Arial"/>
                <w:color w:val="000000"/>
                <w:sz w:val="22"/>
                <w:szCs w:val="22"/>
                <w:lang w:eastAsia="es-CO"/>
              </w:rPr>
              <w:t xml:space="preserve">oportes de pago de nómina y   seguridad social para los trabajadores </w:t>
            </w:r>
            <w:r w:rsidRPr="009C50CC">
              <w:rPr>
                <w:rFonts w:ascii="Arial" w:hAnsi="Arial" w:cs="Arial"/>
                <w:color w:val="000000"/>
                <w:sz w:val="22"/>
                <w:szCs w:val="22"/>
                <w:lang w:eastAsia="es-CO"/>
              </w:rPr>
              <w:lastRenderedPageBreak/>
              <w:t xml:space="preserve">asociados a contrato </w:t>
            </w:r>
            <w:r>
              <w:rPr>
                <w:rFonts w:ascii="Arial" w:hAnsi="Arial" w:cs="Arial"/>
                <w:color w:val="000000"/>
                <w:sz w:val="22"/>
                <w:szCs w:val="22"/>
                <w:lang w:eastAsia="es-CO"/>
              </w:rPr>
              <w:t>OC</w:t>
            </w:r>
            <w:r w:rsidRPr="007E27CA">
              <w:rPr>
                <w:rFonts w:ascii="Arial" w:hAnsi="Arial" w:cs="Arial"/>
                <w:sz w:val="22"/>
                <w:szCs w:val="22"/>
              </w:rPr>
              <w:t>1</w:t>
            </w:r>
            <w:r>
              <w:rPr>
                <w:rFonts w:ascii="Arial" w:hAnsi="Arial" w:cs="Arial"/>
                <w:sz w:val="22"/>
                <w:szCs w:val="22"/>
              </w:rPr>
              <w:t>44633.</w:t>
            </w:r>
          </w:p>
        </w:tc>
      </w:tr>
      <w:tr w:rsidR="00BF3DC5" w:rsidRPr="009C50CC" w14:paraId="3890FC60" w14:textId="77777777" w:rsidTr="00BF3DC5">
        <w:trPr>
          <w:trHeight w:val="20"/>
        </w:trPr>
        <w:tc>
          <w:tcPr>
            <w:tcW w:w="1315" w:type="pct"/>
            <w:vAlign w:val="center"/>
            <w:hideMark/>
          </w:tcPr>
          <w:p w14:paraId="24F11F06"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17. Cumplir con los procesos definidos en la guía de Proveedores del Acuerdo Marco. </w:t>
            </w:r>
          </w:p>
        </w:tc>
        <w:tc>
          <w:tcPr>
            <w:tcW w:w="1448" w:type="pct"/>
            <w:vAlign w:val="center"/>
            <w:hideMark/>
          </w:tcPr>
          <w:p w14:paraId="513FF4DB"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Durante el periodo correspondiente</w:t>
            </w:r>
            <w:r>
              <w:rPr>
                <w:rFonts w:ascii="Arial" w:hAnsi="Arial" w:cs="Arial"/>
                <w:color w:val="000000"/>
                <w:sz w:val="22"/>
                <w:szCs w:val="22"/>
                <w:lang w:eastAsia="es-CO"/>
              </w:rPr>
              <w:t xml:space="preserve"> </w:t>
            </w:r>
            <w:r w:rsidRPr="009C50CC">
              <w:rPr>
                <w:rFonts w:ascii="Arial" w:hAnsi="Arial" w:cs="Arial"/>
                <w:color w:val="000000"/>
                <w:sz w:val="22"/>
                <w:szCs w:val="22"/>
                <w:lang w:eastAsia="es-CO"/>
              </w:rPr>
              <w:t>se realizó entrega de insumos</w:t>
            </w:r>
            <w:r>
              <w:rPr>
                <w:rFonts w:ascii="Arial" w:hAnsi="Arial" w:cs="Arial"/>
                <w:color w:val="000000"/>
                <w:sz w:val="22"/>
                <w:szCs w:val="22"/>
                <w:lang w:eastAsia="es-CO"/>
              </w:rPr>
              <w:t xml:space="preserve">, personal, maquinaria y equipos de acuerdo con lo establecido en la </w:t>
            </w:r>
            <w:r w:rsidRPr="009C50CC">
              <w:rPr>
                <w:rFonts w:ascii="Arial" w:hAnsi="Arial" w:cs="Arial"/>
                <w:color w:val="000000"/>
                <w:sz w:val="22"/>
                <w:szCs w:val="22"/>
                <w:lang w:eastAsia="es-CO"/>
              </w:rPr>
              <w:t>guía de Proveedores del Acuerdo Marco.</w:t>
            </w:r>
          </w:p>
        </w:tc>
        <w:tc>
          <w:tcPr>
            <w:tcW w:w="921" w:type="pct"/>
            <w:vAlign w:val="center"/>
            <w:hideMark/>
          </w:tcPr>
          <w:p w14:paraId="1DA160EF"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53106F77"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S</w:t>
            </w:r>
            <w:r w:rsidRPr="009C50CC">
              <w:rPr>
                <w:rFonts w:ascii="Arial" w:hAnsi="Arial" w:cs="Arial"/>
                <w:color w:val="000000"/>
                <w:sz w:val="22"/>
                <w:szCs w:val="22"/>
                <w:lang w:eastAsia="es-CO"/>
              </w:rPr>
              <w:t>oportes de entrega de insumos</w:t>
            </w:r>
            <w:r>
              <w:rPr>
                <w:rFonts w:ascii="Arial" w:hAnsi="Arial" w:cs="Arial"/>
                <w:color w:val="000000"/>
                <w:sz w:val="22"/>
                <w:szCs w:val="22"/>
                <w:lang w:eastAsia="es-CO"/>
              </w:rPr>
              <w:t>, personal, maquinaria y equipos, cumplidos y demás</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soportes de prestación del servicio.</w:t>
            </w:r>
          </w:p>
        </w:tc>
      </w:tr>
      <w:tr w:rsidR="00BF3DC5" w:rsidRPr="009C50CC" w14:paraId="35003AC8" w14:textId="77777777" w:rsidTr="00BF3DC5">
        <w:trPr>
          <w:trHeight w:val="20"/>
        </w:trPr>
        <w:tc>
          <w:tcPr>
            <w:tcW w:w="1315" w:type="pct"/>
            <w:vAlign w:val="center"/>
            <w:hideMark/>
          </w:tcPr>
          <w:p w14:paraId="2D2EC80B" w14:textId="77777777" w:rsidR="00BF3DC5" w:rsidRPr="004E542F" w:rsidRDefault="00BF3DC5" w:rsidP="00844472">
            <w:pPr>
              <w:suppressAutoHyphens w:val="0"/>
              <w:jc w:val="both"/>
              <w:rPr>
                <w:rFonts w:ascii="Arial" w:hAnsi="Arial" w:cs="Arial"/>
                <w:color w:val="000000"/>
                <w:sz w:val="22"/>
                <w:szCs w:val="22"/>
                <w:highlight w:val="yellow"/>
                <w:lang w:eastAsia="es-CO"/>
              </w:rPr>
            </w:pPr>
            <w:r w:rsidRPr="00B27594">
              <w:rPr>
                <w:rFonts w:ascii="Arial" w:hAnsi="Arial" w:cs="Arial"/>
                <w:color w:val="000000"/>
                <w:sz w:val="22"/>
                <w:szCs w:val="22"/>
                <w:lang w:eastAsia="es-CO"/>
              </w:rPr>
              <w:t xml:space="preserve">18. Responder en las condiciones dentro del término previsto en los documentos del proceso a todas las solicitudes de cotización de la Entidad Compradora. La no cotización en los términos descritos obligará a que las Entidades Compradoras reporten a Colombia Compra Eficiente la </w:t>
            </w:r>
            <w:r w:rsidRPr="00B27594">
              <w:rPr>
                <w:rFonts w:ascii="Arial" w:hAnsi="Arial" w:cs="Arial"/>
                <w:color w:val="000000"/>
                <w:sz w:val="22"/>
                <w:szCs w:val="22"/>
                <w:lang w:eastAsia="es-CO"/>
              </w:rPr>
              <w:lastRenderedPageBreak/>
              <w:t>situación y que esta última proceda a adelantar el procedimiento administrativo sancionatoria por presunto incumplimiento de las obligaciones generales derivadas del Acuerdo Marco.</w:t>
            </w:r>
          </w:p>
        </w:tc>
        <w:tc>
          <w:tcPr>
            <w:tcW w:w="1448" w:type="pct"/>
            <w:vAlign w:val="center"/>
            <w:hideMark/>
          </w:tcPr>
          <w:p w14:paraId="76BD0750"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Durante el periodo de cobro no </w:t>
            </w:r>
            <w:r>
              <w:rPr>
                <w:rFonts w:ascii="Arial" w:hAnsi="Arial" w:cs="Arial"/>
                <w:color w:val="000000"/>
                <w:sz w:val="22"/>
                <w:szCs w:val="22"/>
                <w:lang w:eastAsia="es-CO"/>
              </w:rPr>
              <w:t>requirió cotización por parte de la entidad, los servicios se prestaron de acuerdo con lo establecido en el catálogo y los valores pactados.</w:t>
            </w:r>
          </w:p>
        </w:tc>
        <w:tc>
          <w:tcPr>
            <w:tcW w:w="921" w:type="pct"/>
            <w:vAlign w:val="center"/>
            <w:hideMark/>
          </w:tcPr>
          <w:p w14:paraId="4CCE868A"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2A0C4D5A"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N/A</w:t>
            </w:r>
          </w:p>
        </w:tc>
      </w:tr>
      <w:tr w:rsidR="00BF3DC5" w:rsidRPr="009C50CC" w14:paraId="2A85CDC1" w14:textId="77777777" w:rsidTr="00BF3DC5">
        <w:trPr>
          <w:trHeight w:val="20"/>
        </w:trPr>
        <w:tc>
          <w:tcPr>
            <w:tcW w:w="1315" w:type="pct"/>
            <w:vAlign w:val="center"/>
            <w:hideMark/>
          </w:tcPr>
          <w:p w14:paraId="64DBD043" w14:textId="77777777" w:rsidR="00BF3DC5" w:rsidRPr="00A62F3F" w:rsidRDefault="00BF3DC5" w:rsidP="00844472">
            <w:pPr>
              <w:suppressAutoHyphens w:val="0"/>
              <w:jc w:val="both"/>
              <w:rPr>
                <w:rFonts w:ascii="Arial" w:hAnsi="Arial" w:cs="Arial"/>
                <w:color w:val="000000"/>
                <w:sz w:val="22"/>
                <w:szCs w:val="22"/>
                <w:highlight w:val="yellow"/>
                <w:lang w:eastAsia="es-CO"/>
              </w:rPr>
            </w:pPr>
            <w:r w:rsidRPr="00B27594">
              <w:rPr>
                <w:rFonts w:ascii="Arial" w:hAnsi="Arial" w:cs="Arial"/>
                <w:color w:val="000000"/>
                <w:sz w:val="22"/>
                <w:szCs w:val="22"/>
                <w:lang w:eastAsia="es-CO"/>
              </w:rPr>
              <w:t xml:space="preserve">19. Cumplir con lo establecido en la Resolución 0689 de 2016 del Ministerio del Medio Ambiente o aquellos que lo derogue, modifique o sustituya, la cual establece que los jabones y detergentes a utilizar deben contener concentraciones de fósforo iguales o inferiores a 0.65%. </w:t>
            </w:r>
          </w:p>
        </w:tc>
        <w:tc>
          <w:tcPr>
            <w:tcW w:w="1448" w:type="pct"/>
            <w:vAlign w:val="center"/>
            <w:hideMark/>
          </w:tcPr>
          <w:p w14:paraId="5FD190B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 xml:space="preserve">El contratista aporta </w:t>
            </w:r>
            <w:r w:rsidRPr="009C50CC">
              <w:rPr>
                <w:rFonts w:ascii="Arial" w:hAnsi="Arial" w:cs="Arial"/>
                <w:color w:val="000000"/>
                <w:sz w:val="22"/>
                <w:szCs w:val="22"/>
                <w:lang w:eastAsia="es-CO"/>
              </w:rPr>
              <w:t xml:space="preserve">las fichas técnicas y hojas de seguridad de los </w:t>
            </w:r>
            <w:r>
              <w:rPr>
                <w:rFonts w:ascii="Arial" w:hAnsi="Arial" w:cs="Arial"/>
                <w:color w:val="000000"/>
                <w:sz w:val="22"/>
                <w:szCs w:val="22"/>
                <w:lang w:eastAsia="es-CO"/>
              </w:rPr>
              <w:t>jabones y detergentes</w:t>
            </w:r>
            <w:r w:rsidRPr="009C50CC">
              <w:rPr>
                <w:rFonts w:ascii="Arial" w:hAnsi="Arial" w:cs="Arial"/>
                <w:color w:val="000000"/>
                <w:sz w:val="22"/>
                <w:szCs w:val="22"/>
                <w:lang w:eastAsia="es-CO"/>
              </w:rPr>
              <w:t xml:space="preserve"> sumi</w:t>
            </w:r>
            <w:r>
              <w:rPr>
                <w:rFonts w:ascii="Arial" w:hAnsi="Arial" w:cs="Arial"/>
                <w:color w:val="000000"/>
                <w:sz w:val="22"/>
                <w:szCs w:val="22"/>
                <w:lang w:eastAsia="es-CO"/>
              </w:rPr>
              <w:t>ni</w:t>
            </w:r>
            <w:r w:rsidRPr="009C50CC">
              <w:rPr>
                <w:rFonts w:ascii="Arial" w:hAnsi="Arial" w:cs="Arial"/>
                <w:color w:val="000000"/>
                <w:sz w:val="22"/>
                <w:szCs w:val="22"/>
                <w:lang w:eastAsia="es-CO"/>
              </w:rPr>
              <w:t xml:space="preserve">strados </w:t>
            </w:r>
            <w:r>
              <w:rPr>
                <w:rFonts w:ascii="Arial" w:hAnsi="Arial" w:cs="Arial"/>
                <w:color w:val="000000"/>
                <w:sz w:val="22"/>
                <w:szCs w:val="22"/>
                <w:lang w:eastAsia="es-CO"/>
              </w:rPr>
              <w:t>durante</w:t>
            </w:r>
            <w:r w:rsidRPr="009C50CC">
              <w:rPr>
                <w:rFonts w:ascii="Arial" w:hAnsi="Arial" w:cs="Arial"/>
                <w:color w:val="000000"/>
                <w:sz w:val="22"/>
                <w:szCs w:val="22"/>
                <w:lang w:eastAsia="es-CO"/>
              </w:rPr>
              <w:t xml:space="preserve"> el periodo</w:t>
            </w:r>
            <w:r>
              <w:rPr>
                <w:rFonts w:ascii="Arial" w:hAnsi="Arial" w:cs="Arial"/>
                <w:color w:val="000000"/>
                <w:sz w:val="22"/>
                <w:szCs w:val="22"/>
                <w:lang w:eastAsia="es-CO"/>
              </w:rPr>
              <w:t>.</w:t>
            </w:r>
          </w:p>
        </w:tc>
        <w:tc>
          <w:tcPr>
            <w:tcW w:w="921" w:type="pct"/>
            <w:vAlign w:val="center"/>
            <w:hideMark/>
          </w:tcPr>
          <w:p w14:paraId="05AA091D"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72C5355"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F</w:t>
            </w:r>
            <w:r w:rsidRPr="009C50CC">
              <w:rPr>
                <w:rFonts w:ascii="Arial" w:hAnsi="Arial" w:cs="Arial"/>
                <w:color w:val="000000"/>
                <w:sz w:val="22"/>
                <w:szCs w:val="22"/>
                <w:lang w:eastAsia="es-CO"/>
              </w:rPr>
              <w:t>ichas técnicas y hojas de seguridad de los insumos sumi</w:t>
            </w:r>
            <w:r>
              <w:rPr>
                <w:rFonts w:ascii="Arial" w:hAnsi="Arial" w:cs="Arial"/>
                <w:color w:val="000000"/>
                <w:sz w:val="22"/>
                <w:szCs w:val="22"/>
                <w:lang w:eastAsia="es-CO"/>
              </w:rPr>
              <w:t>ni</w:t>
            </w:r>
            <w:r w:rsidRPr="009C50CC">
              <w:rPr>
                <w:rFonts w:ascii="Arial" w:hAnsi="Arial" w:cs="Arial"/>
                <w:color w:val="000000"/>
                <w:sz w:val="22"/>
                <w:szCs w:val="22"/>
                <w:lang w:eastAsia="es-CO"/>
              </w:rPr>
              <w:t>strados</w:t>
            </w:r>
            <w:r>
              <w:rPr>
                <w:rFonts w:ascii="Arial" w:hAnsi="Arial" w:cs="Arial"/>
                <w:color w:val="000000"/>
                <w:sz w:val="22"/>
                <w:szCs w:val="22"/>
                <w:lang w:eastAsia="es-CO"/>
              </w:rPr>
              <w:t>.</w:t>
            </w:r>
          </w:p>
        </w:tc>
      </w:tr>
      <w:tr w:rsidR="00BF3DC5" w:rsidRPr="009C50CC" w14:paraId="230BA654" w14:textId="77777777" w:rsidTr="00BF3DC5">
        <w:trPr>
          <w:trHeight w:val="20"/>
        </w:trPr>
        <w:tc>
          <w:tcPr>
            <w:tcW w:w="1315" w:type="pct"/>
            <w:vAlign w:val="center"/>
          </w:tcPr>
          <w:p w14:paraId="6A3331D6"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Geomanist Light" w:hAnsi="Geomanist Light"/>
              </w:rPr>
              <w:t xml:space="preserve">20. </w:t>
            </w:r>
            <w:r w:rsidRPr="00B27594">
              <w:rPr>
                <w:rFonts w:ascii="Arial" w:hAnsi="Arial" w:cs="Arial"/>
                <w:color w:val="000000"/>
                <w:sz w:val="22"/>
                <w:szCs w:val="22"/>
                <w:lang w:eastAsia="es-CO"/>
              </w:rPr>
              <w:t>Abstenerse de cotizar precios por debajo de los precios mínimos o por encima de los precios máximos de conformidad con la fórmula de la Cláusula 9. Los precios cotizados mayores a los máximos establecidos para cada Proveedor de acuerdo con la Cláusula 9, se entienden como cotizados a los precios del catálogo</w:t>
            </w:r>
          </w:p>
        </w:tc>
        <w:tc>
          <w:tcPr>
            <w:tcW w:w="1448" w:type="pct"/>
            <w:vAlign w:val="center"/>
          </w:tcPr>
          <w:p w14:paraId="490BDEF2"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Durante el periodo de cobro no </w:t>
            </w:r>
            <w:r>
              <w:rPr>
                <w:rFonts w:ascii="Arial" w:hAnsi="Arial" w:cs="Arial"/>
                <w:color w:val="000000"/>
                <w:sz w:val="22"/>
                <w:szCs w:val="22"/>
                <w:lang w:eastAsia="es-CO"/>
              </w:rPr>
              <w:t>requirió cotización por parte de la entidad, los servicios se prestaron de acuerdo con lo establecido en el catálogo y los valores pactados.</w:t>
            </w:r>
          </w:p>
        </w:tc>
        <w:tc>
          <w:tcPr>
            <w:tcW w:w="921" w:type="pct"/>
            <w:vAlign w:val="center"/>
          </w:tcPr>
          <w:p w14:paraId="6774BB95"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044D42E3"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32C02A9F" w14:textId="77777777" w:rsidTr="00BF3DC5">
        <w:trPr>
          <w:trHeight w:val="20"/>
        </w:trPr>
        <w:tc>
          <w:tcPr>
            <w:tcW w:w="1315" w:type="pct"/>
            <w:vAlign w:val="center"/>
          </w:tcPr>
          <w:p w14:paraId="10F8B045" w14:textId="77777777" w:rsidR="00BF3DC5" w:rsidRPr="009C50CC" w:rsidRDefault="00BF3DC5" w:rsidP="00844472">
            <w:pPr>
              <w:suppressAutoHyphens w:val="0"/>
              <w:jc w:val="both"/>
              <w:rPr>
                <w:rFonts w:ascii="Arial" w:hAnsi="Arial" w:cs="Arial"/>
                <w:color w:val="000000"/>
                <w:sz w:val="22"/>
                <w:szCs w:val="22"/>
                <w:lang w:eastAsia="es-CO"/>
              </w:rPr>
            </w:pPr>
            <w:r w:rsidRPr="00455CA3">
              <w:rPr>
                <w:rFonts w:ascii="Geomanist Light" w:hAnsi="Geomanist Light"/>
              </w:rPr>
              <w:t xml:space="preserve">21. </w:t>
            </w:r>
            <w:r w:rsidRPr="008521D4">
              <w:rPr>
                <w:rFonts w:ascii="Arial" w:hAnsi="Arial" w:cs="Arial"/>
                <w:color w:val="000000"/>
                <w:sz w:val="22"/>
                <w:szCs w:val="22"/>
                <w:lang w:eastAsia="es-CO"/>
              </w:rPr>
              <w:t xml:space="preserve">Garantizar que ninguna de las condiciones y especificaciones técnicas establecidas en el Acuerdo Marco y en el pliego de condiciones generan </w:t>
            </w:r>
            <w:r w:rsidRPr="008521D4">
              <w:rPr>
                <w:rFonts w:ascii="Arial" w:hAnsi="Arial" w:cs="Arial"/>
                <w:color w:val="000000"/>
                <w:sz w:val="22"/>
                <w:szCs w:val="22"/>
                <w:lang w:eastAsia="es-CO"/>
              </w:rPr>
              <w:lastRenderedPageBreak/>
              <w:t>costos adicionales a las Entidades Compradoras.</w:t>
            </w:r>
          </w:p>
        </w:tc>
        <w:tc>
          <w:tcPr>
            <w:tcW w:w="1448" w:type="pct"/>
            <w:vAlign w:val="center"/>
          </w:tcPr>
          <w:p w14:paraId="2F8F130C"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Ha ejecutado el contrato de acuerdo con las condiciones pactadas</w:t>
            </w:r>
          </w:p>
        </w:tc>
        <w:tc>
          <w:tcPr>
            <w:tcW w:w="921" w:type="pct"/>
            <w:vAlign w:val="center"/>
          </w:tcPr>
          <w:p w14:paraId="1EDA6DE1"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tcPr>
          <w:p w14:paraId="3CB62542"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085825BC" w14:textId="77777777" w:rsidTr="00BF3DC5">
        <w:trPr>
          <w:trHeight w:val="20"/>
        </w:trPr>
        <w:tc>
          <w:tcPr>
            <w:tcW w:w="1315" w:type="pct"/>
            <w:vAlign w:val="center"/>
          </w:tcPr>
          <w:p w14:paraId="112FE0D8" w14:textId="77777777" w:rsidR="00BF3DC5" w:rsidRPr="009C50CC" w:rsidRDefault="00BF3DC5" w:rsidP="00844472">
            <w:pPr>
              <w:suppressAutoHyphens w:val="0"/>
              <w:jc w:val="both"/>
              <w:rPr>
                <w:rFonts w:ascii="Arial" w:hAnsi="Arial" w:cs="Arial"/>
                <w:color w:val="000000"/>
                <w:sz w:val="22"/>
                <w:szCs w:val="22"/>
                <w:lang w:eastAsia="es-CO"/>
              </w:rPr>
            </w:pPr>
            <w:r w:rsidRPr="00ED3D8B">
              <w:rPr>
                <w:rFonts w:ascii="Arial" w:hAnsi="Arial" w:cs="Arial"/>
                <w:color w:val="000000"/>
                <w:sz w:val="22"/>
                <w:szCs w:val="22"/>
                <w:lang w:eastAsia="es-CO"/>
              </w:rPr>
              <w:t>22. Cumplir con los plazos establecidos en el Acuerdo Marco</w:t>
            </w:r>
          </w:p>
        </w:tc>
        <w:tc>
          <w:tcPr>
            <w:tcW w:w="1448" w:type="pct"/>
            <w:vAlign w:val="center"/>
          </w:tcPr>
          <w:p w14:paraId="74D17217"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Ha ejecutado el contrato de acuerdo con las condiciones pactadas</w:t>
            </w:r>
          </w:p>
        </w:tc>
        <w:tc>
          <w:tcPr>
            <w:tcW w:w="921" w:type="pct"/>
            <w:vAlign w:val="center"/>
          </w:tcPr>
          <w:p w14:paraId="2212E254"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tcPr>
          <w:p w14:paraId="498181A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39C36937" w14:textId="77777777" w:rsidTr="00BF3DC5">
        <w:trPr>
          <w:trHeight w:val="20"/>
        </w:trPr>
        <w:tc>
          <w:tcPr>
            <w:tcW w:w="1315" w:type="pct"/>
            <w:vAlign w:val="center"/>
          </w:tcPr>
          <w:p w14:paraId="38AC6202" w14:textId="77777777" w:rsidR="00BF3DC5" w:rsidRPr="008521D4" w:rsidRDefault="00BF3DC5" w:rsidP="00844472">
            <w:pPr>
              <w:suppressAutoHyphens w:val="0"/>
              <w:jc w:val="both"/>
              <w:rPr>
                <w:rFonts w:ascii="Arial" w:hAnsi="Arial" w:cs="Arial"/>
                <w:color w:val="000000"/>
                <w:sz w:val="22"/>
                <w:szCs w:val="22"/>
                <w:lang w:eastAsia="es-CO"/>
              </w:rPr>
            </w:pPr>
            <w:r w:rsidRPr="00ED3D8B">
              <w:rPr>
                <w:rFonts w:ascii="Arial" w:hAnsi="Arial" w:cs="Arial"/>
                <w:color w:val="000000"/>
                <w:sz w:val="22"/>
                <w:szCs w:val="22"/>
                <w:lang w:eastAsia="es-CO"/>
              </w:rPr>
              <w:t>23. Entregar a Colombia Compra Eficiente el documento que acredite la comunicación de la modificación al asegurador, en la fecha prevista para la firma de la modificación del Acuerdo Marco en la plataforma del SECOP II</w:t>
            </w:r>
          </w:p>
        </w:tc>
        <w:tc>
          <w:tcPr>
            <w:tcW w:w="1448" w:type="pct"/>
            <w:vAlign w:val="center"/>
          </w:tcPr>
          <w:p w14:paraId="4838AFDB"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Durante el período no se realizaron modificaciones.</w:t>
            </w:r>
          </w:p>
        </w:tc>
        <w:tc>
          <w:tcPr>
            <w:tcW w:w="921" w:type="pct"/>
            <w:vAlign w:val="center"/>
          </w:tcPr>
          <w:p w14:paraId="41BF4930"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N/A</w:t>
            </w:r>
          </w:p>
        </w:tc>
        <w:tc>
          <w:tcPr>
            <w:tcW w:w="1317" w:type="pct"/>
            <w:vAlign w:val="center"/>
          </w:tcPr>
          <w:p w14:paraId="62678E1A"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N/A</w:t>
            </w:r>
          </w:p>
        </w:tc>
      </w:tr>
      <w:tr w:rsidR="00BF3DC5" w:rsidRPr="009C50CC" w14:paraId="04B30AB4" w14:textId="77777777" w:rsidTr="00BF3DC5">
        <w:trPr>
          <w:trHeight w:val="20"/>
        </w:trPr>
        <w:tc>
          <w:tcPr>
            <w:tcW w:w="1315" w:type="pct"/>
            <w:vAlign w:val="center"/>
            <w:hideMark/>
          </w:tcPr>
          <w:p w14:paraId="18A840CB"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2</w:t>
            </w:r>
            <w:r>
              <w:rPr>
                <w:rFonts w:ascii="Arial" w:hAnsi="Arial" w:cs="Arial"/>
                <w:color w:val="000000"/>
                <w:sz w:val="22"/>
                <w:szCs w:val="22"/>
                <w:lang w:eastAsia="es-CO"/>
              </w:rPr>
              <w:t>4</w:t>
            </w:r>
            <w:r w:rsidRPr="009C50CC">
              <w:rPr>
                <w:rFonts w:ascii="Arial" w:hAnsi="Arial" w:cs="Arial"/>
                <w:color w:val="000000"/>
                <w:sz w:val="22"/>
                <w:szCs w:val="22"/>
                <w:lang w:eastAsia="es-CO"/>
              </w:rPr>
              <w:t>. Mantener actualizadas las garantías según lo establecido en la Cláusula 16.</w:t>
            </w:r>
          </w:p>
        </w:tc>
        <w:tc>
          <w:tcPr>
            <w:tcW w:w="1448" w:type="pct"/>
            <w:vAlign w:val="center"/>
            <w:hideMark/>
          </w:tcPr>
          <w:p w14:paraId="09CA6F1C"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Pólizas aprobadas relacionadas en la obligación No. 1. </w:t>
            </w:r>
            <w:r w:rsidRPr="009C50CC">
              <w:rPr>
                <w:rFonts w:ascii="Arial" w:hAnsi="Arial" w:cs="Arial"/>
                <w:color w:val="000000"/>
                <w:sz w:val="22"/>
                <w:szCs w:val="22"/>
                <w:lang w:eastAsia="es-CO"/>
              </w:rPr>
              <w:t xml:space="preserve">Durante el periodo de cobro no se presentaron novedades </w:t>
            </w:r>
            <w:r>
              <w:rPr>
                <w:rFonts w:ascii="Arial" w:hAnsi="Arial" w:cs="Arial"/>
                <w:color w:val="000000"/>
                <w:sz w:val="22"/>
                <w:szCs w:val="22"/>
                <w:lang w:eastAsia="es-CO"/>
              </w:rPr>
              <w:t>con</w:t>
            </w:r>
            <w:r w:rsidRPr="009C50CC">
              <w:rPr>
                <w:rFonts w:ascii="Arial" w:hAnsi="Arial" w:cs="Arial"/>
                <w:color w:val="000000"/>
                <w:sz w:val="22"/>
                <w:szCs w:val="22"/>
                <w:lang w:eastAsia="es-CO"/>
              </w:rPr>
              <w:t xml:space="preserve"> relación a la ejecución del servicio</w:t>
            </w:r>
            <w:r>
              <w:rPr>
                <w:rFonts w:ascii="Arial" w:hAnsi="Arial" w:cs="Arial"/>
                <w:color w:val="000000"/>
                <w:sz w:val="22"/>
                <w:szCs w:val="22"/>
                <w:lang w:eastAsia="es-CO"/>
              </w:rPr>
              <w:t>, por lo cual las garantías están actualizadas.</w:t>
            </w:r>
          </w:p>
        </w:tc>
        <w:tc>
          <w:tcPr>
            <w:tcW w:w="921" w:type="pct"/>
            <w:vAlign w:val="center"/>
            <w:hideMark/>
          </w:tcPr>
          <w:p w14:paraId="361543F6"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8DD1672"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Relacionadas en la obligación No. 1.</w:t>
            </w:r>
          </w:p>
        </w:tc>
      </w:tr>
      <w:tr w:rsidR="00BF3DC5" w:rsidRPr="009C50CC" w14:paraId="05680C6A" w14:textId="77777777" w:rsidTr="00BF3DC5">
        <w:trPr>
          <w:trHeight w:val="20"/>
        </w:trPr>
        <w:tc>
          <w:tcPr>
            <w:tcW w:w="1315" w:type="pct"/>
            <w:vAlign w:val="center"/>
            <w:hideMark/>
          </w:tcPr>
          <w:p w14:paraId="63AE5575"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25</w:t>
            </w:r>
            <w:r w:rsidRPr="00434E40">
              <w:rPr>
                <w:rFonts w:ascii="Arial" w:hAnsi="Arial" w:cs="Arial"/>
                <w:color w:val="000000"/>
                <w:sz w:val="22"/>
                <w:szCs w:val="22"/>
                <w:lang w:eastAsia="es-CO"/>
              </w:rPr>
              <w:t>. Pub</w:t>
            </w:r>
            <w:r w:rsidRPr="009C50CC">
              <w:rPr>
                <w:rFonts w:ascii="Arial" w:hAnsi="Arial" w:cs="Arial"/>
                <w:color w:val="000000"/>
                <w:sz w:val="22"/>
                <w:szCs w:val="22"/>
                <w:lang w:eastAsia="es-CO"/>
              </w:rPr>
              <w:t>licar las facturas en la Tienda Virtual del Estado Colombiano, según las opciones que cuente la plataforma.</w:t>
            </w:r>
          </w:p>
        </w:tc>
        <w:tc>
          <w:tcPr>
            <w:tcW w:w="1448" w:type="pct"/>
            <w:vAlign w:val="center"/>
            <w:hideMark/>
          </w:tcPr>
          <w:p w14:paraId="321160F1" w14:textId="10A43D45"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La factura No. FE </w:t>
            </w:r>
            <w:r w:rsidR="00D338F6">
              <w:rPr>
                <w:rFonts w:ascii="Arial" w:hAnsi="Arial" w:cs="Arial"/>
                <w:color w:val="000000"/>
                <w:sz w:val="22"/>
                <w:szCs w:val="22"/>
                <w:lang w:eastAsia="es-CO"/>
              </w:rPr>
              <w:t>3526</w:t>
            </w:r>
            <w:r>
              <w:rPr>
                <w:rFonts w:ascii="Arial" w:hAnsi="Arial" w:cs="Arial"/>
                <w:color w:val="000000"/>
                <w:sz w:val="22"/>
                <w:szCs w:val="22"/>
                <w:lang w:eastAsia="es-CO"/>
              </w:rPr>
              <w:t xml:space="preserve"> de la OC</w:t>
            </w:r>
            <w:r w:rsidRPr="007E27CA">
              <w:rPr>
                <w:rFonts w:ascii="Arial" w:hAnsi="Arial" w:cs="Arial"/>
                <w:sz w:val="22"/>
                <w:szCs w:val="22"/>
              </w:rPr>
              <w:t>1</w:t>
            </w:r>
            <w:r>
              <w:rPr>
                <w:rFonts w:ascii="Arial" w:hAnsi="Arial" w:cs="Arial"/>
                <w:sz w:val="22"/>
                <w:szCs w:val="22"/>
              </w:rPr>
              <w:t>44633</w:t>
            </w:r>
            <w:r>
              <w:rPr>
                <w:rFonts w:ascii="Arial" w:hAnsi="Arial" w:cs="Arial"/>
                <w:color w:val="000000"/>
                <w:sz w:val="22"/>
                <w:szCs w:val="22"/>
                <w:lang w:eastAsia="es-CO"/>
              </w:rPr>
              <w:t xml:space="preserve">,  han sido publicadas por el contratista y aprobadas por la entidad en la tienda virtual </w:t>
            </w:r>
          </w:p>
        </w:tc>
        <w:tc>
          <w:tcPr>
            <w:tcW w:w="921" w:type="pct"/>
            <w:vAlign w:val="center"/>
            <w:hideMark/>
          </w:tcPr>
          <w:p w14:paraId="5FC0C58E"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0167C7C9" w14:textId="4C91444D" w:rsidR="00BF3DC5" w:rsidRPr="009C50CC" w:rsidRDefault="00BF3DC5" w:rsidP="00844472">
            <w:pPr>
              <w:suppressAutoHyphens w:val="0"/>
              <w:jc w:val="both"/>
              <w:rPr>
                <w:rFonts w:ascii="Arial" w:hAnsi="Arial" w:cs="Arial"/>
                <w:color w:val="000000"/>
                <w:sz w:val="22"/>
                <w:szCs w:val="22"/>
                <w:lang w:eastAsia="es-CO"/>
              </w:rPr>
            </w:pPr>
            <w:r w:rsidRPr="006F03D1">
              <w:rPr>
                <w:rFonts w:ascii="Arial" w:hAnsi="Arial" w:cs="Arial"/>
                <w:color w:val="000000"/>
                <w:sz w:val="22"/>
                <w:szCs w:val="22"/>
                <w:lang w:eastAsia="es-CO"/>
              </w:rPr>
              <w:t xml:space="preserve"> Factura FE </w:t>
            </w:r>
            <w:r>
              <w:rPr>
                <w:rFonts w:ascii="Arial" w:hAnsi="Arial" w:cs="Arial"/>
                <w:color w:val="000000"/>
                <w:sz w:val="22"/>
                <w:szCs w:val="22"/>
                <w:lang w:eastAsia="es-CO"/>
              </w:rPr>
              <w:t>3</w:t>
            </w:r>
            <w:r w:rsidR="00D338F6">
              <w:rPr>
                <w:rFonts w:ascii="Arial" w:hAnsi="Arial" w:cs="Arial"/>
                <w:color w:val="000000"/>
                <w:sz w:val="22"/>
                <w:szCs w:val="22"/>
                <w:lang w:eastAsia="es-CO"/>
              </w:rPr>
              <w:t>526</w:t>
            </w:r>
          </w:p>
        </w:tc>
      </w:tr>
      <w:tr w:rsidR="00BF3DC5" w:rsidRPr="009C50CC" w14:paraId="76B47103" w14:textId="77777777" w:rsidTr="00BF3DC5">
        <w:trPr>
          <w:trHeight w:val="20"/>
        </w:trPr>
        <w:tc>
          <w:tcPr>
            <w:tcW w:w="1315" w:type="pct"/>
            <w:vAlign w:val="center"/>
            <w:hideMark/>
          </w:tcPr>
          <w:p w14:paraId="03B1004D"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2</w:t>
            </w:r>
            <w:r>
              <w:rPr>
                <w:rFonts w:ascii="Arial" w:hAnsi="Arial" w:cs="Arial"/>
                <w:color w:val="000000"/>
                <w:sz w:val="22"/>
                <w:szCs w:val="22"/>
                <w:lang w:eastAsia="es-CO"/>
              </w:rPr>
              <w:t>6</w:t>
            </w:r>
            <w:r w:rsidRPr="009C50CC">
              <w:rPr>
                <w:rFonts w:ascii="Arial" w:hAnsi="Arial" w:cs="Arial"/>
                <w:color w:val="000000"/>
                <w:sz w:val="22"/>
                <w:szCs w:val="22"/>
                <w:lang w:eastAsia="es-CO"/>
              </w:rPr>
              <w:t>. Informar por escrito cualquier solicitud de modificación del Acuerdo Marco al asegurador que expida las garantías, y  mantener actualizada la garantía producto de cualquier modificación del contrato del Acuerdo.</w:t>
            </w:r>
          </w:p>
        </w:tc>
        <w:tc>
          <w:tcPr>
            <w:tcW w:w="1448" w:type="pct"/>
            <w:vAlign w:val="center"/>
            <w:hideMark/>
          </w:tcPr>
          <w:p w14:paraId="38653504"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Durante el periodo no se</w:t>
            </w:r>
            <w:r>
              <w:rPr>
                <w:rFonts w:ascii="Arial" w:hAnsi="Arial" w:cs="Arial"/>
                <w:color w:val="000000"/>
                <w:sz w:val="22"/>
                <w:szCs w:val="22"/>
                <w:lang w:eastAsia="es-CO"/>
              </w:rPr>
              <w:t xml:space="preserve"> requirió modificación y las garantías están aprobadas.</w:t>
            </w:r>
          </w:p>
        </w:tc>
        <w:tc>
          <w:tcPr>
            <w:tcW w:w="921" w:type="pct"/>
            <w:vAlign w:val="center"/>
            <w:hideMark/>
          </w:tcPr>
          <w:p w14:paraId="1DAFA702"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76A6C3DA"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N/A</w:t>
            </w:r>
          </w:p>
        </w:tc>
      </w:tr>
      <w:tr w:rsidR="00BF3DC5" w:rsidRPr="009C50CC" w14:paraId="46D01AB6" w14:textId="77777777" w:rsidTr="00BF3DC5">
        <w:trPr>
          <w:trHeight w:val="20"/>
        </w:trPr>
        <w:tc>
          <w:tcPr>
            <w:tcW w:w="1315" w:type="pct"/>
            <w:vAlign w:val="center"/>
          </w:tcPr>
          <w:p w14:paraId="036072CF" w14:textId="77777777" w:rsidR="00BF3DC5" w:rsidRPr="009C50CC" w:rsidRDefault="00BF3DC5" w:rsidP="00844472">
            <w:pPr>
              <w:suppressAutoHyphens w:val="0"/>
              <w:jc w:val="both"/>
              <w:rPr>
                <w:rFonts w:ascii="Arial" w:hAnsi="Arial" w:cs="Arial"/>
                <w:color w:val="000000"/>
                <w:sz w:val="22"/>
                <w:szCs w:val="22"/>
                <w:lang w:eastAsia="es-CO"/>
              </w:rPr>
            </w:pPr>
            <w:r w:rsidRPr="008521D4">
              <w:rPr>
                <w:rFonts w:ascii="Arial" w:hAnsi="Arial" w:cs="Arial"/>
                <w:color w:val="000000"/>
                <w:sz w:val="22"/>
                <w:szCs w:val="22"/>
                <w:lang w:eastAsia="es-CO"/>
              </w:rPr>
              <w:t xml:space="preserve">27. Entregar a Colombia Compra Eficiente el documento que acredite la comunicación de la modificación al asegurador, </w:t>
            </w:r>
            <w:r w:rsidRPr="008521D4">
              <w:rPr>
                <w:rFonts w:ascii="Arial" w:hAnsi="Arial" w:cs="Arial"/>
                <w:color w:val="000000"/>
                <w:sz w:val="22"/>
                <w:szCs w:val="22"/>
                <w:lang w:eastAsia="es-CO"/>
              </w:rPr>
              <w:lastRenderedPageBreak/>
              <w:t>en la fecha prevista para la firma de la modificación del Acuerdo Marco en la plataforma del SECOP II</w:t>
            </w:r>
          </w:p>
        </w:tc>
        <w:tc>
          <w:tcPr>
            <w:tcW w:w="1448" w:type="pct"/>
            <w:vAlign w:val="center"/>
          </w:tcPr>
          <w:p w14:paraId="26212646"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lastRenderedPageBreak/>
              <w:t>Durante el periodo no se</w:t>
            </w:r>
            <w:r>
              <w:rPr>
                <w:rFonts w:ascii="Arial" w:hAnsi="Arial" w:cs="Arial"/>
                <w:color w:val="000000"/>
                <w:sz w:val="22"/>
                <w:szCs w:val="22"/>
                <w:lang w:eastAsia="es-CO"/>
              </w:rPr>
              <w:t xml:space="preserve"> requirió modificación y las garantías están aprobadas</w:t>
            </w:r>
          </w:p>
        </w:tc>
        <w:tc>
          <w:tcPr>
            <w:tcW w:w="921" w:type="pct"/>
            <w:vAlign w:val="center"/>
          </w:tcPr>
          <w:p w14:paraId="60C6124F"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tcPr>
          <w:p w14:paraId="29B95A76" w14:textId="77777777" w:rsidR="00BF3DC5"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N/A</w:t>
            </w:r>
          </w:p>
        </w:tc>
      </w:tr>
      <w:tr w:rsidR="00BF3DC5" w:rsidRPr="009C50CC" w14:paraId="70B3A185" w14:textId="77777777" w:rsidTr="00BF3DC5">
        <w:trPr>
          <w:trHeight w:val="20"/>
        </w:trPr>
        <w:tc>
          <w:tcPr>
            <w:tcW w:w="1315" w:type="pct"/>
            <w:vAlign w:val="center"/>
            <w:hideMark/>
          </w:tcPr>
          <w:p w14:paraId="389D9AA6" w14:textId="77777777" w:rsidR="00BF3DC5" w:rsidRPr="009C50CC"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28. Informar a la Entidad Compradora en el plazo establecido para responder la Solicitud de cotización, y solicitud de información la existencia de posibles conflictos de interés con una Entidad Compradora</w:t>
            </w:r>
            <w:r w:rsidRPr="009C50CC">
              <w:rPr>
                <w:rFonts w:ascii="Arial" w:hAnsi="Arial" w:cs="Arial"/>
                <w:color w:val="000000"/>
                <w:sz w:val="22"/>
                <w:szCs w:val="22"/>
                <w:lang w:eastAsia="es-CO"/>
              </w:rPr>
              <w:t xml:space="preserve"> en los términos de la Cláusula 20.</w:t>
            </w:r>
          </w:p>
        </w:tc>
        <w:tc>
          <w:tcPr>
            <w:tcW w:w="1448" w:type="pct"/>
            <w:vAlign w:val="center"/>
            <w:hideMark/>
          </w:tcPr>
          <w:p w14:paraId="1142A6AD"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Durante el periodo no se </w:t>
            </w:r>
            <w:r>
              <w:rPr>
                <w:rFonts w:ascii="Arial" w:hAnsi="Arial" w:cs="Arial"/>
                <w:color w:val="000000"/>
                <w:sz w:val="22"/>
                <w:szCs w:val="22"/>
                <w:lang w:eastAsia="es-CO"/>
              </w:rPr>
              <w:t>solicitó cotización ni información de la existencia de posible conflicto de intereses.</w:t>
            </w:r>
          </w:p>
        </w:tc>
        <w:tc>
          <w:tcPr>
            <w:tcW w:w="921" w:type="pct"/>
            <w:vAlign w:val="center"/>
            <w:hideMark/>
          </w:tcPr>
          <w:p w14:paraId="4501028E"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52CBD4E8"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43CDBAC6" w14:textId="77777777" w:rsidTr="00BF3DC5">
        <w:trPr>
          <w:trHeight w:val="20"/>
        </w:trPr>
        <w:tc>
          <w:tcPr>
            <w:tcW w:w="1315" w:type="pct"/>
            <w:vAlign w:val="center"/>
            <w:hideMark/>
          </w:tcPr>
          <w:p w14:paraId="364851F8" w14:textId="77777777" w:rsidR="00BF3DC5" w:rsidRPr="00072780" w:rsidRDefault="00BF3DC5" w:rsidP="00844472">
            <w:pPr>
              <w:contextualSpacing/>
              <w:jc w:val="both"/>
              <w:rPr>
                <w:rFonts w:ascii="Geomanist Light" w:hAnsi="Geomanist Light"/>
              </w:rPr>
            </w:pPr>
            <w:r w:rsidRPr="00072780">
              <w:rPr>
                <w:rFonts w:ascii="Arial" w:hAnsi="Arial" w:cs="Arial"/>
                <w:color w:val="000000"/>
                <w:lang w:eastAsia="es-CO"/>
              </w:rPr>
              <w:t>2</w:t>
            </w:r>
            <w:r>
              <w:rPr>
                <w:rFonts w:ascii="Arial" w:hAnsi="Arial" w:cs="Arial"/>
                <w:color w:val="000000"/>
                <w:lang w:eastAsia="es-CO"/>
              </w:rPr>
              <w:t>9</w:t>
            </w:r>
            <w:r w:rsidRPr="00072780">
              <w:rPr>
                <w:rFonts w:ascii="Arial" w:hAnsi="Arial" w:cs="Arial"/>
                <w:color w:val="000000"/>
                <w:lang w:eastAsia="es-CO"/>
              </w:rPr>
              <w:t>. Implementar para cada orden de compra en cada Entidad Compradora un plan de apoyo a la gestión ambiental dentro del plazo de inicio de la prestación del servicio, el cual deberá contemplar por lo menos los siguientes puntos:</w:t>
            </w:r>
            <w:r w:rsidRPr="00072780">
              <w:rPr>
                <w:rFonts w:ascii="Arial" w:hAnsi="Arial" w:cs="Arial"/>
                <w:color w:val="000000"/>
                <w:lang w:eastAsia="es-CO"/>
              </w:rPr>
              <w:br/>
            </w:r>
            <w:r>
              <w:rPr>
                <w:rFonts w:ascii="Geomanist Light" w:hAnsi="Geomanist Light"/>
              </w:rPr>
              <w:t xml:space="preserve">- </w:t>
            </w:r>
            <w:r w:rsidRPr="00072780">
              <w:rPr>
                <w:rFonts w:ascii="Geomanist Light" w:hAnsi="Geomanist Light"/>
              </w:rPr>
              <w:t xml:space="preserve">Políticas e instrucciones para incentivar el uso eficiente y racional de los recursos naturales como el agua, la energía y el gas en las instalaciones de las Entidades Compradoras durante la prestación del servicio.  </w:t>
            </w:r>
          </w:p>
          <w:p w14:paraId="0F7D6B3E"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 </w:t>
            </w:r>
            <w:r w:rsidRPr="009C50CC">
              <w:rPr>
                <w:rFonts w:ascii="Arial" w:hAnsi="Arial" w:cs="Arial"/>
                <w:color w:val="000000"/>
                <w:sz w:val="22"/>
                <w:szCs w:val="22"/>
                <w:lang w:eastAsia="es-CO"/>
              </w:rPr>
              <w:t>Protocolo para la disposición final de los residuos peligrosos (El proveedor solo cumplirá con esta obligación cuando la entidad no contemple dentro de su Plan de Gestión Ambiental un protocolo para la gestión de residuos peligrosos).</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 xml:space="preserve">Protocolo de gestión de residuos no peligrosos que </w:t>
            </w:r>
            <w:r w:rsidRPr="009C50CC">
              <w:rPr>
                <w:rFonts w:ascii="Arial" w:hAnsi="Arial" w:cs="Arial"/>
                <w:color w:val="000000"/>
                <w:sz w:val="22"/>
                <w:szCs w:val="22"/>
                <w:lang w:eastAsia="es-CO"/>
              </w:rPr>
              <w:lastRenderedPageBreak/>
              <w:t>incluye lineamientos y capacitaciones para recoger, clasificar, envasar y disponer adecuadamente los residuos no peligrosos en los lugares ubicados en las instalaciones de la Entidad Compradora señalados para este fin, haciendo posibles su reciclaje y posterior aprovechamiento.</w:t>
            </w:r>
            <w:r>
              <w:rPr>
                <w:rFonts w:ascii="Arial" w:hAnsi="Arial" w:cs="Arial"/>
                <w:color w:val="000000"/>
                <w:sz w:val="22"/>
                <w:szCs w:val="22"/>
                <w:lang w:eastAsia="es-CO"/>
              </w:rPr>
              <w:br/>
            </w:r>
          </w:p>
        </w:tc>
        <w:tc>
          <w:tcPr>
            <w:tcW w:w="1448" w:type="pct"/>
            <w:vAlign w:val="center"/>
            <w:hideMark/>
          </w:tcPr>
          <w:p w14:paraId="5987DC53"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lastRenderedPageBreak/>
              <w:t>La empresa UT</w:t>
            </w:r>
            <w:r>
              <w:rPr>
                <w:rFonts w:ascii="Arial" w:hAnsi="Arial" w:cs="Arial"/>
                <w:color w:val="000000"/>
                <w:sz w:val="22"/>
                <w:szCs w:val="22"/>
                <w:lang w:eastAsia="es-CO"/>
              </w:rPr>
              <w:t xml:space="preserve"> ECOLIMPIEZA presentó el plan de apoyo a la gestión ambiental en el plazo establecido que contempla los puntos mínimos requeridos.</w:t>
            </w:r>
          </w:p>
        </w:tc>
        <w:tc>
          <w:tcPr>
            <w:tcW w:w="921" w:type="pct"/>
            <w:vAlign w:val="center"/>
            <w:hideMark/>
          </w:tcPr>
          <w:p w14:paraId="4C1C3BD6"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723058DB" w14:textId="77777777" w:rsidR="00BF3DC5" w:rsidRPr="00FA4F36" w:rsidRDefault="00BF3DC5" w:rsidP="00844472">
            <w:pPr>
              <w:suppressAutoHyphens w:val="0"/>
              <w:jc w:val="center"/>
              <w:rPr>
                <w:rFonts w:ascii="Arial" w:hAnsi="Arial" w:cs="Arial"/>
                <w:color w:val="000000"/>
                <w:sz w:val="22"/>
                <w:szCs w:val="22"/>
                <w:highlight w:val="yellow"/>
                <w:lang w:eastAsia="es-CO"/>
              </w:rPr>
            </w:pPr>
            <w:r w:rsidRPr="00400CE7">
              <w:rPr>
                <w:rFonts w:ascii="Arial" w:hAnsi="Arial" w:cs="Arial"/>
                <w:color w:val="000000"/>
                <w:sz w:val="22"/>
                <w:szCs w:val="22"/>
                <w:lang w:eastAsia="es-CO"/>
              </w:rPr>
              <w:t>PL-GSA-02 PLAN DE APOYO A LA GESTIÓN AMBIENTAL RESPEL DE LA</w:t>
            </w:r>
            <w:r>
              <w:rPr>
                <w:rFonts w:ascii="Arial" w:hAnsi="Arial" w:cs="Arial"/>
                <w:color w:val="000000"/>
                <w:sz w:val="22"/>
                <w:szCs w:val="22"/>
                <w:lang w:eastAsia="es-CO"/>
              </w:rPr>
              <w:t>S ENTIDADES COMPRADORAS V-01</w:t>
            </w:r>
          </w:p>
        </w:tc>
      </w:tr>
      <w:tr w:rsidR="00BF3DC5" w:rsidRPr="009C50CC" w14:paraId="55595061" w14:textId="77777777" w:rsidTr="00BF3DC5">
        <w:trPr>
          <w:trHeight w:val="20"/>
        </w:trPr>
        <w:tc>
          <w:tcPr>
            <w:tcW w:w="1315" w:type="pct"/>
            <w:vAlign w:val="center"/>
            <w:hideMark/>
          </w:tcPr>
          <w:p w14:paraId="46832974" w14:textId="77777777" w:rsidR="00BF3DC5"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30</w:t>
            </w:r>
            <w:r w:rsidRPr="009C50CC">
              <w:rPr>
                <w:rFonts w:ascii="Arial" w:hAnsi="Arial" w:cs="Arial"/>
                <w:color w:val="000000"/>
                <w:sz w:val="22"/>
                <w:szCs w:val="22"/>
                <w:lang w:eastAsia="es-CO"/>
              </w:rPr>
              <w:t>. Implementar por cada orden de compra adjudicada den</w:t>
            </w:r>
            <w:r>
              <w:rPr>
                <w:rFonts w:ascii="Arial" w:hAnsi="Arial" w:cs="Arial"/>
                <w:color w:val="000000"/>
                <w:sz w:val="22"/>
                <w:szCs w:val="22"/>
                <w:lang w:eastAsia="es-CO"/>
              </w:rPr>
              <w:t>tro</w:t>
            </w:r>
            <w:r w:rsidRPr="009C50CC">
              <w:rPr>
                <w:rFonts w:ascii="Arial" w:hAnsi="Arial" w:cs="Arial"/>
                <w:color w:val="000000"/>
                <w:sz w:val="22"/>
                <w:szCs w:val="22"/>
                <w:lang w:eastAsia="es-CO"/>
              </w:rPr>
              <w:t xml:space="preserve"> del plazo de inicio de la prestación del servicio un plan de beneficios para sus operarios que contengan por lo menos uno de los siguientes beneficios:</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Plan de descuentos con aseguradoras, establecimientos de recreación o programa de medicina con cubrimiento adicional al de la caja de compensación y la EPS.</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Convenios de descuentos y financiación con cadena comerciales para adquirir productos.</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 xml:space="preserve">Convenios de descuentos o becas con instituciones educativas reconocidas por el Sistema Nacional de Información de la Educación Superior – SNIES - del Ministerio de Educación Nacional y permitir espacios para </w:t>
            </w:r>
            <w:r w:rsidRPr="009C50CC">
              <w:rPr>
                <w:rFonts w:ascii="Arial" w:hAnsi="Arial" w:cs="Arial"/>
                <w:color w:val="000000"/>
                <w:sz w:val="22"/>
                <w:szCs w:val="22"/>
                <w:lang w:eastAsia="es-CO"/>
              </w:rPr>
              <w:lastRenderedPageBreak/>
              <w:t>cumplir con las jornadas educativas.</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Programa de facilidad de ahorro o financiación en instituciones financieras autorizadas por la Superintendencia Financiera de Colombia.</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Fondo de Empleados que ofrezca facilidades de financiación con una institución financiera autorizada por la Superintendencia Financiera de Colombia.</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Programa de actividades recreativas, de salud o deportivas diferentes al de la caja de compensación y la EPS.</w:t>
            </w:r>
          </w:p>
          <w:p w14:paraId="30DA13B8"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 </w:t>
            </w:r>
            <w:r w:rsidRPr="009C50CC">
              <w:rPr>
                <w:rFonts w:ascii="Arial" w:hAnsi="Arial" w:cs="Arial"/>
                <w:color w:val="000000"/>
                <w:sz w:val="22"/>
                <w:szCs w:val="22"/>
                <w:lang w:eastAsia="es-CO"/>
              </w:rPr>
              <w:t>Descuentos en la adquisición de planes exequiales para el empleado y sus familiares</w:t>
            </w:r>
            <w:r>
              <w:rPr>
                <w:rFonts w:ascii="Arial" w:hAnsi="Arial" w:cs="Arial"/>
                <w:color w:val="000000"/>
                <w:sz w:val="22"/>
                <w:szCs w:val="22"/>
                <w:lang w:eastAsia="es-CO"/>
              </w:rPr>
              <w:br/>
              <w:t xml:space="preserve">- </w:t>
            </w:r>
            <w:r w:rsidRPr="009C50CC">
              <w:rPr>
                <w:rFonts w:ascii="Arial" w:hAnsi="Arial" w:cs="Arial"/>
                <w:color w:val="000000"/>
                <w:sz w:val="22"/>
                <w:szCs w:val="22"/>
                <w:lang w:eastAsia="es-CO"/>
              </w:rPr>
              <w:t>Préstamos a empleados sin intereses otorgados directamente por el empleador descontados por nómina.</w:t>
            </w:r>
          </w:p>
        </w:tc>
        <w:tc>
          <w:tcPr>
            <w:tcW w:w="1448" w:type="pct"/>
            <w:vAlign w:val="center"/>
            <w:hideMark/>
          </w:tcPr>
          <w:p w14:paraId="393345BF"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La empresa UT </w:t>
            </w:r>
            <w:r>
              <w:rPr>
                <w:rFonts w:ascii="Arial" w:hAnsi="Arial" w:cs="Arial"/>
                <w:color w:val="000000"/>
                <w:sz w:val="22"/>
                <w:szCs w:val="22"/>
                <w:lang w:eastAsia="es-CO"/>
              </w:rPr>
              <w:t>ECOLIMPIEZA</w:t>
            </w:r>
            <w:r w:rsidRPr="009C50CC">
              <w:rPr>
                <w:rFonts w:ascii="Arial" w:hAnsi="Arial" w:cs="Arial"/>
                <w:color w:val="000000"/>
                <w:sz w:val="22"/>
                <w:szCs w:val="22"/>
                <w:lang w:eastAsia="es-CO"/>
              </w:rPr>
              <w:t xml:space="preserve"> realiza   convenios institucionales con distintas entidades para el beneficio de </w:t>
            </w:r>
            <w:r>
              <w:rPr>
                <w:rFonts w:ascii="Arial" w:hAnsi="Arial" w:cs="Arial"/>
                <w:color w:val="000000"/>
                <w:sz w:val="22"/>
                <w:szCs w:val="22"/>
                <w:lang w:eastAsia="es-CO"/>
              </w:rPr>
              <w:t>sus</w:t>
            </w:r>
            <w:r w:rsidRPr="009C50CC">
              <w:rPr>
                <w:rFonts w:ascii="Arial" w:hAnsi="Arial" w:cs="Arial"/>
                <w:color w:val="000000"/>
                <w:sz w:val="22"/>
                <w:szCs w:val="22"/>
                <w:lang w:eastAsia="es-CO"/>
              </w:rPr>
              <w:t xml:space="preserve"> trabajadores</w:t>
            </w:r>
            <w:r>
              <w:rPr>
                <w:rFonts w:ascii="Arial" w:hAnsi="Arial" w:cs="Arial"/>
                <w:color w:val="000000"/>
                <w:sz w:val="22"/>
                <w:szCs w:val="22"/>
                <w:lang w:eastAsia="es-CO"/>
              </w:rPr>
              <w:t>.</w:t>
            </w:r>
          </w:p>
        </w:tc>
        <w:tc>
          <w:tcPr>
            <w:tcW w:w="921" w:type="pct"/>
            <w:vAlign w:val="center"/>
            <w:hideMark/>
          </w:tcPr>
          <w:p w14:paraId="7F078A4C"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5F51849C" w14:textId="77777777" w:rsidR="00BF3DC5" w:rsidRPr="009C50CC" w:rsidRDefault="00BF3DC5" w:rsidP="00844472">
            <w:pPr>
              <w:suppressAutoHyphens w:val="0"/>
              <w:jc w:val="center"/>
              <w:rPr>
                <w:rFonts w:ascii="Arial" w:hAnsi="Arial" w:cs="Arial"/>
                <w:color w:val="000000"/>
                <w:sz w:val="22"/>
                <w:szCs w:val="22"/>
                <w:lang w:eastAsia="es-CO"/>
              </w:rPr>
            </w:pPr>
            <w:r w:rsidRPr="00400CE7">
              <w:rPr>
                <w:rFonts w:ascii="Arial" w:hAnsi="Arial" w:cs="Arial"/>
                <w:color w:val="000000"/>
                <w:sz w:val="22"/>
                <w:szCs w:val="22"/>
                <w:lang w:eastAsia="es-CO"/>
              </w:rPr>
              <w:t>PL-HSEQ-02 PLAN DE BIENESTAR GENERAL 2024</w:t>
            </w:r>
          </w:p>
        </w:tc>
      </w:tr>
      <w:tr w:rsidR="00BF3DC5" w:rsidRPr="009C50CC" w14:paraId="13AC5A12" w14:textId="77777777" w:rsidTr="00BF3DC5">
        <w:trPr>
          <w:trHeight w:val="20"/>
        </w:trPr>
        <w:tc>
          <w:tcPr>
            <w:tcW w:w="1315" w:type="pct"/>
            <w:vAlign w:val="center"/>
            <w:hideMark/>
          </w:tcPr>
          <w:p w14:paraId="5E6D6ECE"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31</w:t>
            </w:r>
            <w:r w:rsidRPr="009C50CC">
              <w:rPr>
                <w:rFonts w:ascii="Arial" w:hAnsi="Arial" w:cs="Arial"/>
                <w:color w:val="000000"/>
                <w:sz w:val="22"/>
                <w:szCs w:val="22"/>
                <w:lang w:eastAsia="es-CO"/>
              </w:rPr>
              <w:t xml:space="preserve">. Cumplir las fechas de pago de los salarios de los operarios que prestan Servicio Integral de Aseo y Cafetería en la Entidad Compradora, de acuerdo con lo acordado en el Acta de Inicio de la Orden de Compra. </w:t>
            </w:r>
          </w:p>
        </w:tc>
        <w:tc>
          <w:tcPr>
            <w:tcW w:w="1448" w:type="pct"/>
            <w:vAlign w:val="center"/>
            <w:hideMark/>
          </w:tcPr>
          <w:p w14:paraId="2740BF50"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w:t>
            </w:r>
            <w:r w:rsidRPr="009C50CC">
              <w:rPr>
                <w:rFonts w:ascii="Arial" w:hAnsi="Arial" w:cs="Arial"/>
                <w:color w:val="000000"/>
                <w:sz w:val="22"/>
                <w:szCs w:val="22"/>
                <w:lang w:eastAsia="es-CO"/>
              </w:rPr>
              <w:t xml:space="preserve">e realizó proceso de pago de nómina  y   seguridad social para los trabajadores asociados a contrato  </w:t>
            </w:r>
            <w:r>
              <w:rPr>
                <w:rFonts w:ascii="Arial" w:hAnsi="Arial" w:cs="Arial"/>
                <w:color w:val="000000"/>
                <w:sz w:val="22"/>
                <w:szCs w:val="22"/>
                <w:lang w:eastAsia="es-CO"/>
              </w:rPr>
              <w:t>OC</w:t>
            </w:r>
            <w:r>
              <w:rPr>
                <w:rFonts w:ascii="Arial" w:hAnsi="Arial" w:cs="Arial"/>
                <w:sz w:val="22"/>
                <w:szCs w:val="22"/>
              </w:rPr>
              <w:t>144633</w:t>
            </w:r>
            <w:r w:rsidRPr="009C50CC">
              <w:rPr>
                <w:rFonts w:ascii="Arial" w:hAnsi="Arial" w:cs="Arial"/>
                <w:color w:val="000000"/>
                <w:sz w:val="22"/>
                <w:szCs w:val="22"/>
                <w:lang w:eastAsia="es-CO"/>
              </w:rPr>
              <w:t xml:space="preserve"> , </w:t>
            </w:r>
            <w:r>
              <w:rPr>
                <w:rFonts w:ascii="Arial" w:hAnsi="Arial" w:cs="Arial"/>
                <w:color w:val="000000"/>
                <w:sz w:val="22"/>
                <w:szCs w:val="22"/>
                <w:lang w:eastAsia="es-CO"/>
              </w:rPr>
              <w:t>del período</w:t>
            </w:r>
          </w:p>
        </w:tc>
        <w:tc>
          <w:tcPr>
            <w:tcW w:w="921" w:type="pct"/>
            <w:vAlign w:val="center"/>
            <w:hideMark/>
          </w:tcPr>
          <w:p w14:paraId="79F817CE"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3DB63F6F" w14:textId="7A6A11B5"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S</w:t>
            </w:r>
            <w:r w:rsidRPr="009C50CC">
              <w:rPr>
                <w:rFonts w:ascii="Arial" w:hAnsi="Arial" w:cs="Arial"/>
                <w:color w:val="000000"/>
                <w:sz w:val="22"/>
                <w:szCs w:val="22"/>
                <w:lang w:eastAsia="es-CO"/>
              </w:rPr>
              <w:t xml:space="preserve">oportes de  pago de nómina  y   seguridad social para los trabajadores asociados a contrato  </w:t>
            </w:r>
            <w:r>
              <w:rPr>
                <w:rFonts w:ascii="Arial" w:hAnsi="Arial" w:cs="Arial"/>
                <w:color w:val="000000"/>
                <w:sz w:val="22"/>
                <w:szCs w:val="22"/>
                <w:lang w:eastAsia="es-CO"/>
              </w:rPr>
              <w:t>OC</w:t>
            </w:r>
            <w:r>
              <w:rPr>
                <w:rFonts w:ascii="Arial" w:hAnsi="Arial" w:cs="Arial"/>
                <w:color w:val="000000"/>
                <w:sz w:val="22"/>
                <w:szCs w:val="22"/>
              </w:rPr>
              <w:t>144633</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 xml:space="preserve">del período </w:t>
            </w:r>
            <w:r w:rsidR="00D338F6">
              <w:rPr>
                <w:rFonts w:ascii="Arial" w:hAnsi="Arial" w:cs="Arial"/>
                <w:color w:val="000000"/>
                <w:sz w:val="22"/>
                <w:szCs w:val="22"/>
                <w:lang w:eastAsia="es-CO"/>
              </w:rPr>
              <w:t>agosto</w:t>
            </w:r>
            <w:r>
              <w:rPr>
                <w:rFonts w:ascii="Arial" w:hAnsi="Arial" w:cs="Arial"/>
                <w:color w:val="000000"/>
                <w:sz w:val="22"/>
                <w:szCs w:val="22"/>
                <w:lang w:eastAsia="es-CO"/>
              </w:rPr>
              <w:t xml:space="preserve"> 2025</w:t>
            </w:r>
          </w:p>
        </w:tc>
      </w:tr>
      <w:tr w:rsidR="00BF3DC5" w:rsidRPr="009C50CC" w14:paraId="47352140" w14:textId="77777777" w:rsidTr="00BF3DC5">
        <w:trPr>
          <w:trHeight w:val="20"/>
        </w:trPr>
        <w:tc>
          <w:tcPr>
            <w:tcW w:w="1315" w:type="pct"/>
            <w:vAlign w:val="center"/>
            <w:hideMark/>
          </w:tcPr>
          <w:p w14:paraId="560828B9"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32</w:t>
            </w:r>
            <w:r w:rsidRPr="009C50CC">
              <w:rPr>
                <w:rFonts w:ascii="Arial" w:hAnsi="Arial" w:cs="Arial"/>
                <w:color w:val="000000"/>
                <w:sz w:val="22"/>
                <w:szCs w:val="22"/>
                <w:lang w:eastAsia="es-CO"/>
              </w:rPr>
              <w:t xml:space="preserve">. Suministrar para la última factura el documento que evidencie que el </w:t>
            </w:r>
            <w:r w:rsidRPr="009C50CC">
              <w:rPr>
                <w:rFonts w:ascii="Arial" w:hAnsi="Arial" w:cs="Arial"/>
                <w:color w:val="000000"/>
                <w:sz w:val="22"/>
                <w:szCs w:val="22"/>
                <w:lang w:eastAsia="es-CO"/>
              </w:rPr>
              <w:lastRenderedPageBreak/>
              <w:t xml:space="preserve">proveedor se encuentra a paz y salvo del pago de la liquidación del subordinado, o en su defecto el proveedor podrá aportar el contrato en el cual se demuestre la continuidad de la relación laboral con el trabajador posterior a la terminación de la Orden de compra. </w:t>
            </w:r>
          </w:p>
        </w:tc>
        <w:tc>
          <w:tcPr>
            <w:tcW w:w="1448" w:type="pct"/>
            <w:vAlign w:val="center"/>
            <w:hideMark/>
          </w:tcPr>
          <w:p w14:paraId="120F264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lastRenderedPageBreak/>
              <w:t xml:space="preserve">El contrato se encuentra en ejecución y quedan pagos por </w:t>
            </w:r>
            <w:r>
              <w:rPr>
                <w:rFonts w:ascii="Arial" w:hAnsi="Arial" w:cs="Arial"/>
                <w:color w:val="000000"/>
                <w:sz w:val="22"/>
                <w:szCs w:val="22"/>
                <w:lang w:eastAsia="es-CO"/>
              </w:rPr>
              <w:lastRenderedPageBreak/>
              <w:t>gestionar, por lo tanto, no es requerido.</w:t>
            </w:r>
            <w:r w:rsidRPr="009C50CC">
              <w:rPr>
                <w:rFonts w:ascii="Arial" w:hAnsi="Arial" w:cs="Arial"/>
                <w:color w:val="000000"/>
                <w:sz w:val="22"/>
                <w:szCs w:val="22"/>
                <w:lang w:eastAsia="es-CO"/>
              </w:rPr>
              <w:t xml:space="preserve"> </w:t>
            </w:r>
          </w:p>
        </w:tc>
        <w:tc>
          <w:tcPr>
            <w:tcW w:w="921" w:type="pct"/>
            <w:vAlign w:val="center"/>
            <w:hideMark/>
          </w:tcPr>
          <w:p w14:paraId="6A3C99A1"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lastRenderedPageBreak/>
              <w:t xml:space="preserve">N/A </w:t>
            </w:r>
          </w:p>
        </w:tc>
        <w:tc>
          <w:tcPr>
            <w:tcW w:w="1317" w:type="pct"/>
            <w:vAlign w:val="center"/>
            <w:hideMark/>
          </w:tcPr>
          <w:p w14:paraId="31DEB0E5"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r>
      <w:tr w:rsidR="00BF3DC5" w:rsidRPr="009C50CC" w14:paraId="29F78CCC" w14:textId="77777777" w:rsidTr="00BF3DC5">
        <w:trPr>
          <w:trHeight w:val="20"/>
        </w:trPr>
        <w:tc>
          <w:tcPr>
            <w:tcW w:w="1315" w:type="pct"/>
            <w:vAlign w:val="center"/>
            <w:hideMark/>
          </w:tcPr>
          <w:p w14:paraId="5C4968D8"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33. Cumplir con el pago de los aportes de seguridad social, prestaciones sociales, aportes parafiscales, horas extras, dominicales, festivos, recargos nocturnos, indemnizaciones, liquidación de prestación e incapacidades y demás costos derivados de la relación laboral con el personal que cumple las labores cubiertas por el Acuerdo Marco y con todo su personal, conforme a las fechas establecidas en la normativa vigente.</w:t>
            </w:r>
          </w:p>
        </w:tc>
        <w:tc>
          <w:tcPr>
            <w:tcW w:w="1448" w:type="pct"/>
            <w:vAlign w:val="center"/>
            <w:hideMark/>
          </w:tcPr>
          <w:p w14:paraId="07480315" w14:textId="6D88E08A"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Se realizó pago</w:t>
            </w:r>
            <w:r>
              <w:rPr>
                <w:rFonts w:ascii="Arial" w:hAnsi="Arial" w:cs="Arial"/>
                <w:color w:val="000000"/>
                <w:sz w:val="22"/>
                <w:szCs w:val="22"/>
                <w:lang w:eastAsia="es-CO"/>
              </w:rPr>
              <w:t>s</w:t>
            </w:r>
            <w:r w:rsidRPr="009C50CC">
              <w:rPr>
                <w:rFonts w:ascii="Arial" w:hAnsi="Arial" w:cs="Arial"/>
                <w:color w:val="000000"/>
                <w:sz w:val="22"/>
                <w:szCs w:val="22"/>
                <w:lang w:eastAsia="es-CO"/>
              </w:rPr>
              <w:t xml:space="preserve"> salariales por prestaciones e indemnizaciones de carácter laboral del personal contratado bajo la orden de compra N° </w:t>
            </w:r>
            <w:r>
              <w:rPr>
                <w:rFonts w:ascii="Arial" w:hAnsi="Arial" w:cs="Arial"/>
                <w:color w:val="000000"/>
                <w:sz w:val="22"/>
                <w:szCs w:val="22"/>
                <w:lang w:eastAsia="es-CO"/>
              </w:rPr>
              <w:t>OC</w:t>
            </w:r>
            <w:r>
              <w:rPr>
                <w:rFonts w:ascii="Arial" w:hAnsi="Arial" w:cs="Arial"/>
                <w:sz w:val="22"/>
                <w:szCs w:val="22"/>
              </w:rPr>
              <w:t>144633</w:t>
            </w:r>
            <w:r w:rsidRPr="009C50CC">
              <w:rPr>
                <w:rFonts w:ascii="Arial" w:hAnsi="Arial" w:cs="Arial"/>
                <w:color w:val="000000"/>
                <w:sz w:val="22"/>
                <w:szCs w:val="22"/>
                <w:lang w:eastAsia="es-CO"/>
              </w:rPr>
              <w:t>, se</w:t>
            </w:r>
            <w:r>
              <w:rPr>
                <w:rFonts w:ascii="Arial" w:hAnsi="Arial" w:cs="Arial"/>
                <w:color w:val="000000"/>
                <w:sz w:val="22"/>
                <w:szCs w:val="22"/>
                <w:lang w:eastAsia="es-CO"/>
              </w:rPr>
              <w:t xml:space="preserve"> </w:t>
            </w:r>
            <w:r w:rsidRPr="009C50CC">
              <w:rPr>
                <w:rFonts w:ascii="Arial" w:hAnsi="Arial" w:cs="Arial"/>
                <w:color w:val="000000"/>
                <w:sz w:val="22"/>
                <w:szCs w:val="22"/>
                <w:lang w:eastAsia="es-CO"/>
              </w:rPr>
              <w:t>anexan  soporte</w:t>
            </w:r>
            <w:r>
              <w:rPr>
                <w:rFonts w:ascii="Arial" w:hAnsi="Arial" w:cs="Arial"/>
                <w:color w:val="000000"/>
                <w:sz w:val="22"/>
                <w:szCs w:val="22"/>
                <w:lang w:eastAsia="es-CO"/>
              </w:rPr>
              <w:t>s</w:t>
            </w:r>
            <w:r w:rsidRPr="009C50CC">
              <w:rPr>
                <w:rFonts w:ascii="Arial" w:hAnsi="Arial" w:cs="Arial"/>
                <w:color w:val="000000"/>
                <w:sz w:val="22"/>
                <w:szCs w:val="22"/>
                <w:lang w:eastAsia="es-CO"/>
              </w:rPr>
              <w:t xml:space="preserve"> de dispersión de pagos entidades  bancarias y desprendible de pago correspondiente al periodo </w:t>
            </w:r>
            <w:r w:rsidR="00D338F6">
              <w:rPr>
                <w:rFonts w:ascii="Arial" w:hAnsi="Arial" w:cs="Arial"/>
                <w:color w:val="000000"/>
                <w:sz w:val="22"/>
                <w:szCs w:val="22"/>
                <w:lang w:eastAsia="es-CO"/>
              </w:rPr>
              <w:t xml:space="preserve">agosto </w:t>
            </w:r>
            <w:r>
              <w:rPr>
                <w:rFonts w:ascii="Arial" w:hAnsi="Arial" w:cs="Arial"/>
                <w:color w:val="000000"/>
                <w:sz w:val="22"/>
                <w:szCs w:val="22"/>
                <w:lang w:eastAsia="es-CO"/>
              </w:rPr>
              <w:t>del 2025</w:t>
            </w:r>
            <w:r w:rsidRPr="009C50CC">
              <w:rPr>
                <w:rFonts w:ascii="Arial" w:hAnsi="Arial" w:cs="Arial"/>
                <w:color w:val="000000"/>
                <w:sz w:val="22"/>
                <w:szCs w:val="22"/>
                <w:lang w:eastAsia="es-CO"/>
              </w:rPr>
              <w:t>,</w:t>
            </w:r>
          </w:p>
        </w:tc>
        <w:tc>
          <w:tcPr>
            <w:tcW w:w="921" w:type="pct"/>
            <w:vAlign w:val="center"/>
            <w:hideMark/>
          </w:tcPr>
          <w:p w14:paraId="70AB0395"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BB56BDA"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Certificaciones del</w:t>
            </w:r>
            <w:r w:rsidRPr="009C50CC">
              <w:rPr>
                <w:rFonts w:ascii="Arial" w:hAnsi="Arial" w:cs="Arial"/>
                <w:color w:val="000000"/>
                <w:sz w:val="22"/>
                <w:szCs w:val="22"/>
                <w:lang w:eastAsia="es-CO"/>
              </w:rPr>
              <w:t xml:space="preserve"> pago salariales por prestaciones e indemnizaciones de carácter laboral del personal contratado bajo la orden de compra N° </w:t>
            </w:r>
            <w:r>
              <w:rPr>
                <w:rFonts w:ascii="Arial" w:hAnsi="Arial" w:cs="Arial"/>
                <w:color w:val="000000"/>
                <w:sz w:val="22"/>
                <w:szCs w:val="22"/>
                <w:lang w:eastAsia="es-CO"/>
              </w:rPr>
              <w:t>OC</w:t>
            </w:r>
            <w:r>
              <w:rPr>
                <w:rFonts w:ascii="Arial" w:hAnsi="Arial" w:cs="Arial"/>
                <w:sz w:val="22"/>
                <w:szCs w:val="22"/>
              </w:rPr>
              <w:t>144633</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S</w:t>
            </w:r>
            <w:r w:rsidRPr="009C50CC">
              <w:rPr>
                <w:rFonts w:ascii="Arial" w:hAnsi="Arial" w:cs="Arial"/>
                <w:color w:val="000000"/>
                <w:sz w:val="22"/>
                <w:szCs w:val="22"/>
                <w:lang w:eastAsia="es-CO"/>
              </w:rPr>
              <w:t>oporte de dispersión de pagos entidades bancarias y desprendible de pago correspondiente al periodo</w:t>
            </w:r>
          </w:p>
        </w:tc>
      </w:tr>
      <w:tr w:rsidR="00BF3DC5" w:rsidRPr="009C50CC" w14:paraId="0BE731D0" w14:textId="77777777" w:rsidTr="00BF3DC5">
        <w:trPr>
          <w:trHeight w:val="20"/>
        </w:trPr>
        <w:tc>
          <w:tcPr>
            <w:tcW w:w="1315" w:type="pct"/>
            <w:vAlign w:val="center"/>
            <w:hideMark/>
          </w:tcPr>
          <w:p w14:paraId="18E138AA"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 xml:space="preserve">34. Cumplir todos los costos, gastos, erogaciones asociadas al personal, como presentaciones sociales, contribuciones, dotaciones, capacitaciones, incapacidades, costos asociados a la seguridad industrial, los Exámenes Básicos de seguridad y cualquier otro costo o gasto </w:t>
            </w:r>
            <w:r w:rsidRPr="00B27594">
              <w:rPr>
                <w:rFonts w:ascii="Arial" w:hAnsi="Arial" w:cs="Arial"/>
                <w:color w:val="000000"/>
                <w:sz w:val="22"/>
                <w:szCs w:val="22"/>
                <w:lang w:eastAsia="es-CO"/>
              </w:rPr>
              <w:lastRenderedPageBreak/>
              <w:t>requerido para cumplir con la normativa laboral colombiana.</w:t>
            </w:r>
          </w:p>
        </w:tc>
        <w:tc>
          <w:tcPr>
            <w:tcW w:w="1448" w:type="pct"/>
            <w:vAlign w:val="center"/>
            <w:hideMark/>
          </w:tcPr>
          <w:p w14:paraId="1347A156"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Se certifica el cumplimento del contratista relacionado con costos de los diferentes aspectos requeridos</w:t>
            </w:r>
          </w:p>
        </w:tc>
        <w:tc>
          <w:tcPr>
            <w:tcW w:w="921" w:type="pct"/>
            <w:vAlign w:val="center"/>
            <w:hideMark/>
          </w:tcPr>
          <w:p w14:paraId="3E050FF9"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34291FB"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Certificación de</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prestaciones sociales</w:t>
            </w:r>
            <w:r w:rsidRPr="009C50CC">
              <w:rPr>
                <w:rFonts w:ascii="Arial" w:hAnsi="Arial" w:cs="Arial"/>
                <w:color w:val="000000"/>
                <w:sz w:val="22"/>
                <w:szCs w:val="22"/>
                <w:lang w:eastAsia="es-CO"/>
              </w:rPr>
              <w:t xml:space="preserve"> </w:t>
            </w:r>
            <w:r>
              <w:rPr>
                <w:rFonts w:ascii="Arial" w:hAnsi="Arial" w:cs="Arial"/>
                <w:color w:val="000000"/>
                <w:sz w:val="22"/>
                <w:szCs w:val="22"/>
                <w:lang w:eastAsia="es-CO"/>
              </w:rPr>
              <w:t xml:space="preserve">y certificación por parte de la empresa de </w:t>
            </w:r>
            <w:r w:rsidRPr="009C50CC">
              <w:rPr>
                <w:rFonts w:ascii="Arial" w:hAnsi="Arial" w:cs="Arial"/>
                <w:color w:val="000000"/>
                <w:sz w:val="22"/>
                <w:szCs w:val="22"/>
                <w:lang w:eastAsia="es-CO"/>
              </w:rPr>
              <w:t>exámenes médico</w:t>
            </w:r>
            <w:r>
              <w:rPr>
                <w:rFonts w:ascii="Arial" w:hAnsi="Arial" w:cs="Arial"/>
                <w:color w:val="000000"/>
                <w:sz w:val="22"/>
                <w:szCs w:val="22"/>
                <w:lang w:eastAsia="es-CO"/>
              </w:rPr>
              <w:t>s, comprobante de entrega de dotaciones, capacitaciones, pago de prestaciones sociales del período</w:t>
            </w:r>
          </w:p>
        </w:tc>
      </w:tr>
      <w:tr w:rsidR="00BF3DC5" w:rsidRPr="009C50CC" w14:paraId="2C60CD6C" w14:textId="77777777" w:rsidTr="00BF3DC5">
        <w:trPr>
          <w:trHeight w:val="20"/>
        </w:trPr>
        <w:tc>
          <w:tcPr>
            <w:tcW w:w="1315" w:type="pct"/>
            <w:vAlign w:val="center"/>
            <w:hideMark/>
          </w:tcPr>
          <w:p w14:paraId="3F6EB40E" w14:textId="77777777" w:rsidR="00BF3DC5" w:rsidRPr="009C50CC"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35. El proveedor deberá suministrar al personal la dotación adecuada correspondiente a sus labores y conforme al clima donde se presta el servicio, la cual deberá ser suministrada en los términos de la ley, procurando que su presentación personal sea la adecuada.</w:t>
            </w:r>
          </w:p>
        </w:tc>
        <w:tc>
          <w:tcPr>
            <w:tcW w:w="1448" w:type="pct"/>
            <w:vAlign w:val="center"/>
            <w:hideMark/>
          </w:tcPr>
          <w:p w14:paraId="14FE5F78"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Se realizaron las entregas de dotaciones para el personal que ingreso</w:t>
            </w:r>
            <w:r>
              <w:rPr>
                <w:rFonts w:ascii="Arial" w:hAnsi="Arial" w:cs="Arial"/>
                <w:color w:val="000000"/>
                <w:sz w:val="22"/>
                <w:szCs w:val="22"/>
                <w:lang w:eastAsia="es-CO"/>
              </w:rPr>
              <w:t>.</w:t>
            </w:r>
          </w:p>
        </w:tc>
        <w:tc>
          <w:tcPr>
            <w:tcW w:w="921" w:type="pct"/>
            <w:vAlign w:val="center"/>
            <w:hideMark/>
          </w:tcPr>
          <w:p w14:paraId="7DA14506"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2EE1ED7E"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Comprobantes de</w:t>
            </w:r>
            <w:r w:rsidRPr="009C50CC">
              <w:rPr>
                <w:rFonts w:ascii="Arial" w:hAnsi="Arial" w:cs="Arial"/>
                <w:color w:val="000000"/>
                <w:sz w:val="22"/>
                <w:szCs w:val="22"/>
                <w:lang w:eastAsia="es-CO"/>
              </w:rPr>
              <w:t xml:space="preserve"> entrega de dotaciones para el personal que ingreso</w:t>
            </w:r>
            <w:r>
              <w:rPr>
                <w:rFonts w:ascii="Arial" w:hAnsi="Arial" w:cs="Arial"/>
                <w:color w:val="000000"/>
                <w:sz w:val="22"/>
                <w:szCs w:val="22"/>
                <w:lang w:eastAsia="es-CO"/>
              </w:rPr>
              <w:t>.</w:t>
            </w:r>
          </w:p>
        </w:tc>
      </w:tr>
      <w:tr w:rsidR="00BF3DC5" w:rsidRPr="009C50CC" w14:paraId="48811656" w14:textId="77777777" w:rsidTr="00BF3DC5">
        <w:trPr>
          <w:trHeight w:val="20"/>
        </w:trPr>
        <w:tc>
          <w:tcPr>
            <w:tcW w:w="1315" w:type="pct"/>
            <w:vAlign w:val="center"/>
            <w:hideMark/>
          </w:tcPr>
          <w:p w14:paraId="18B56920"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36. El proveedor deberá suministrar al personal todos los elementos de protección personal de conformidad con la normativa legal vigente de acuerdo con la actividad que cumpla; y garantizar que su personal cuente y utilice apropiadamente todos los elementos de seguridad industrial. </w:t>
            </w:r>
          </w:p>
        </w:tc>
        <w:tc>
          <w:tcPr>
            <w:tcW w:w="1448" w:type="pct"/>
            <w:vAlign w:val="center"/>
            <w:hideMark/>
          </w:tcPr>
          <w:p w14:paraId="028EAFA5"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Se realizaron las entregas de EPP para el personal que ingres</w:t>
            </w:r>
            <w:r>
              <w:rPr>
                <w:rFonts w:ascii="Arial" w:hAnsi="Arial" w:cs="Arial"/>
                <w:color w:val="000000"/>
                <w:sz w:val="22"/>
                <w:szCs w:val="22"/>
                <w:lang w:eastAsia="es-CO"/>
              </w:rPr>
              <w:t>ó</w:t>
            </w:r>
          </w:p>
        </w:tc>
        <w:tc>
          <w:tcPr>
            <w:tcW w:w="921" w:type="pct"/>
            <w:vAlign w:val="center"/>
            <w:hideMark/>
          </w:tcPr>
          <w:p w14:paraId="36F4F734"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EBC4A73"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Relación de e</w:t>
            </w:r>
            <w:r w:rsidRPr="009C50CC">
              <w:rPr>
                <w:rFonts w:ascii="Arial" w:hAnsi="Arial" w:cs="Arial"/>
                <w:color w:val="000000"/>
                <w:sz w:val="22"/>
                <w:szCs w:val="22"/>
                <w:lang w:eastAsia="es-CO"/>
              </w:rPr>
              <w:t>ntrega de EPP para el personal que ingres</w:t>
            </w:r>
            <w:r>
              <w:rPr>
                <w:rFonts w:ascii="Arial" w:hAnsi="Arial" w:cs="Arial"/>
                <w:color w:val="000000"/>
                <w:sz w:val="22"/>
                <w:szCs w:val="22"/>
                <w:lang w:eastAsia="es-CO"/>
              </w:rPr>
              <w:t>ó</w:t>
            </w:r>
            <w:r w:rsidRPr="009C50CC">
              <w:rPr>
                <w:rFonts w:ascii="Arial" w:hAnsi="Arial" w:cs="Arial"/>
                <w:color w:val="000000"/>
                <w:sz w:val="22"/>
                <w:szCs w:val="22"/>
                <w:lang w:eastAsia="es-CO"/>
              </w:rPr>
              <w:t xml:space="preserve">   </w:t>
            </w:r>
          </w:p>
        </w:tc>
      </w:tr>
      <w:tr w:rsidR="00BF3DC5" w:rsidRPr="009C50CC" w14:paraId="18681929" w14:textId="77777777" w:rsidTr="00BF3DC5">
        <w:trPr>
          <w:trHeight w:val="20"/>
        </w:trPr>
        <w:tc>
          <w:tcPr>
            <w:tcW w:w="1315" w:type="pct"/>
            <w:vAlign w:val="center"/>
            <w:hideMark/>
          </w:tcPr>
          <w:p w14:paraId="1B42C520"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3</w:t>
            </w:r>
            <w:r>
              <w:rPr>
                <w:rFonts w:ascii="Arial" w:hAnsi="Arial" w:cs="Arial"/>
                <w:color w:val="000000"/>
                <w:sz w:val="22"/>
                <w:szCs w:val="22"/>
                <w:lang w:eastAsia="es-CO"/>
              </w:rPr>
              <w:t>7</w:t>
            </w:r>
            <w:r w:rsidRPr="009C50CC">
              <w:rPr>
                <w:rFonts w:ascii="Arial" w:hAnsi="Arial" w:cs="Arial"/>
                <w:color w:val="000000"/>
                <w:sz w:val="22"/>
                <w:szCs w:val="22"/>
                <w:lang w:eastAsia="es-CO"/>
              </w:rPr>
              <w:t>. Cuidar las instalaciones, bienes y equipos de la Entidad Compradora durante la prestación del Servicio Integral de Aseo y Cafetería.</w:t>
            </w:r>
          </w:p>
        </w:tc>
        <w:tc>
          <w:tcPr>
            <w:tcW w:w="1448" w:type="pct"/>
            <w:vAlign w:val="center"/>
            <w:hideMark/>
          </w:tcPr>
          <w:p w14:paraId="6B9114F8"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No se han presentados novedades relacionadas con los equipos y bienes de la entidad ocasionados por la empresa contratista</w:t>
            </w:r>
          </w:p>
        </w:tc>
        <w:tc>
          <w:tcPr>
            <w:tcW w:w="921" w:type="pct"/>
            <w:vAlign w:val="center"/>
            <w:hideMark/>
          </w:tcPr>
          <w:p w14:paraId="37DE5EB6"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hideMark/>
          </w:tcPr>
          <w:p w14:paraId="68E44641"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6393CDA8" w14:textId="77777777" w:rsidTr="00BF3DC5">
        <w:trPr>
          <w:trHeight w:val="20"/>
        </w:trPr>
        <w:tc>
          <w:tcPr>
            <w:tcW w:w="1315" w:type="pct"/>
            <w:vAlign w:val="center"/>
            <w:hideMark/>
          </w:tcPr>
          <w:p w14:paraId="6C9A02CC"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3</w:t>
            </w:r>
            <w:r>
              <w:rPr>
                <w:rFonts w:ascii="Arial" w:hAnsi="Arial" w:cs="Arial"/>
                <w:color w:val="000000"/>
                <w:sz w:val="22"/>
                <w:szCs w:val="22"/>
                <w:lang w:eastAsia="es-CO"/>
              </w:rPr>
              <w:t>8</w:t>
            </w:r>
            <w:r w:rsidRPr="009C50CC">
              <w:rPr>
                <w:rFonts w:ascii="Arial" w:hAnsi="Arial" w:cs="Arial"/>
                <w:color w:val="000000"/>
                <w:sz w:val="22"/>
                <w:szCs w:val="22"/>
                <w:lang w:eastAsia="es-CO"/>
              </w:rPr>
              <w:t xml:space="preserve">. Entregar a la Entidad Compradora la información que requieran para verificar el cumplimiento de las obligaciones laborales, de seguridad industrial y de salud ocupacional del </w:t>
            </w:r>
            <w:r w:rsidRPr="009C50CC">
              <w:rPr>
                <w:rFonts w:ascii="Arial" w:hAnsi="Arial" w:cs="Arial"/>
                <w:color w:val="000000"/>
                <w:sz w:val="22"/>
                <w:szCs w:val="22"/>
                <w:lang w:eastAsia="es-CO"/>
              </w:rPr>
              <w:lastRenderedPageBreak/>
              <w:t>Proveedor y/o de los operarios que prestan el Servicio Integral de Aseo y Cafetería en la Entidad.</w:t>
            </w:r>
          </w:p>
        </w:tc>
        <w:tc>
          <w:tcPr>
            <w:tcW w:w="1448" w:type="pct"/>
            <w:vAlign w:val="center"/>
            <w:hideMark/>
          </w:tcPr>
          <w:p w14:paraId="6B6A4232" w14:textId="77777777" w:rsidR="00BF3DC5" w:rsidRPr="00BE5FF3"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 xml:space="preserve">El Contratista ha cumplido con las obligaciones laborales, de </w:t>
            </w:r>
            <w:r w:rsidRPr="009C50CC">
              <w:rPr>
                <w:rFonts w:ascii="Arial" w:hAnsi="Arial" w:cs="Arial"/>
                <w:color w:val="000000"/>
                <w:sz w:val="22"/>
                <w:szCs w:val="22"/>
                <w:lang w:eastAsia="es-CO"/>
              </w:rPr>
              <w:t>seguridad industrial y de salud ocupacional</w:t>
            </w:r>
            <w:r>
              <w:rPr>
                <w:rFonts w:ascii="Arial" w:hAnsi="Arial" w:cs="Arial"/>
                <w:color w:val="000000"/>
                <w:sz w:val="22"/>
                <w:szCs w:val="22"/>
                <w:lang w:eastAsia="es-CO"/>
              </w:rPr>
              <w:t>.</w:t>
            </w:r>
          </w:p>
        </w:tc>
        <w:tc>
          <w:tcPr>
            <w:tcW w:w="921" w:type="pct"/>
            <w:vAlign w:val="center"/>
            <w:hideMark/>
          </w:tcPr>
          <w:p w14:paraId="667A5C31" w14:textId="77777777" w:rsidR="00BF3DC5" w:rsidRPr="00BE5FF3" w:rsidRDefault="00BF3DC5" w:rsidP="00844472">
            <w:pPr>
              <w:suppressAutoHyphens w:val="0"/>
              <w:jc w:val="center"/>
              <w:rPr>
                <w:rFonts w:ascii="Arial" w:hAnsi="Arial" w:cs="Arial"/>
                <w:color w:val="000000"/>
                <w:sz w:val="22"/>
                <w:szCs w:val="22"/>
                <w:lang w:eastAsia="es-CO"/>
              </w:rPr>
            </w:pPr>
            <w:r w:rsidRPr="00BE5FF3">
              <w:rPr>
                <w:rFonts w:ascii="Arial" w:hAnsi="Arial" w:cs="Arial"/>
                <w:color w:val="000000"/>
                <w:sz w:val="22"/>
                <w:szCs w:val="22"/>
                <w:lang w:eastAsia="es-CO"/>
              </w:rPr>
              <w:t xml:space="preserve">N/A </w:t>
            </w:r>
          </w:p>
        </w:tc>
        <w:tc>
          <w:tcPr>
            <w:tcW w:w="1317" w:type="pct"/>
            <w:vAlign w:val="center"/>
            <w:hideMark/>
          </w:tcPr>
          <w:p w14:paraId="7F2FB085" w14:textId="77777777" w:rsidR="00BF3DC5" w:rsidRPr="00BE5FF3" w:rsidRDefault="00BF3DC5" w:rsidP="00844472">
            <w:pPr>
              <w:suppressAutoHyphens w:val="0"/>
              <w:jc w:val="both"/>
              <w:rPr>
                <w:rFonts w:ascii="Arial" w:hAnsi="Arial" w:cs="Arial"/>
                <w:color w:val="000000"/>
                <w:sz w:val="22"/>
                <w:szCs w:val="22"/>
                <w:lang w:eastAsia="es-CO"/>
              </w:rPr>
            </w:pPr>
            <w:r w:rsidRPr="00BE5FF3">
              <w:rPr>
                <w:rFonts w:ascii="Arial" w:hAnsi="Arial" w:cs="Arial"/>
                <w:color w:val="000000"/>
                <w:sz w:val="22"/>
                <w:szCs w:val="22"/>
                <w:lang w:eastAsia="es-CO"/>
              </w:rPr>
              <w:t>Soportes de pagos de aportes, salarios, dispersión de bancos y soporte de parafiscales correspondiente al periodo</w:t>
            </w:r>
            <w:r>
              <w:rPr>
                <w:rFonts w:ascii="Arial" w:hAnsi="Arial" w:cs="Arial"/>
                <w:color w:val="000000"/>
                <w:sz w:val="22"/>
                <w:szCs w:val="22"/>
                <w:lang w:eastAsia="es-CO"/>
              </w:rPr>
              <w:t xml:space="preserve">, soportes de entrega de los elementos de seguridad y </w:t>
            </w:r>
            <w:r>
              <w:rPr>
                <w:rFonts w:ascii="Arial" w:hAnsi="Arial" w:cs="Arial"/>
                <w:color w:val="000000"/>
                <w:sz w:val="22"/>
                <w:szCs w:val="22"/>
                <w:lang w:eastAsia="es-CO"/>
              </w:rPr>
              <w:lastRenderedPageBreak/>
              <w:t>EPP, así como la capacitación correspondiente.</w:t>
            </w:r>
          </w:p>
        </w:tc>
      </w:tr>
      <w:tr w:rsidR="00BF3DC5" w:rsidRPr="009C50CC" w14:paraId="04B8764C" w14:textId="77777777" w:rsidTr="00BF3DC5">
        <w:trPr>
          <w:trHeight w:val="20"/>
        </w:trPr>
        <w:tc>
          <w:tcPr>
            <w:tcW w:w="1315" w:type="pct"/>
            <w:vAlign w:val="center"/>
          </w:tcPr>
          <w:p w14:paraId="3845A33D" w14:textId="77777777" w:rsidR="00BF3DC5" w:rsidRPr="00B27594" w:rsidRDefault="00BF3DC5" w:rsidP="00844472">
            <w:pPr>
              <w:contextualSpacing/>
              <w:jc w:val="both"/>
              <w:rPr>
                <w:rFonts w:ascii="Arial" w:hAnsi="Arial" w:cs="Arial"/>
                <w:color w:val="000000"/>
                <w:sz w:val="22"/>
                <w:szCs w:val="22"/>
                <w:lang w:eastAsia="es-CO"/>
              </w:rPr>
            </w:pPr>
            <w:r w:rsidRPr="00B27594">
              <w:rPr>
                <w:rFonts w:ascii="Arial" w:hAnsi="Arial" w:cs="Arial"/>
                <w:color w:val="000000"/>
                <w:sz w:val="22"/>
                <w:szCs w:val="22"/>
                <w:lang w:eastAsia="es-CO"/>
              </w:rPr>
              <w:lastRenderedPageBreak/>
              <w:t xml:space="preserve">39. Diligenciar y obtener los permisos de trabajo que sean requeridos en los diferentes departamentos y municipios para que el personal pueda llevar a cabo las actividades necesarias para la prestación del Servicio Integral de Aseo y Cafetería.  </w:t>
            </w:r>
          </w:p>
          <w:p w14:paraId="629422A4" w14:textId="77777777" w:rsidR="00BF3DC5" w:rsidRPr="00B27594" w:rsidRDefault="00BF3DC5" w:rsidP="00844472">
            <w:pPr>
              <w:suppressAutoHyphens w:val="0"/>
              <w:jc w:val="both"/>
              <w:rPr>
                <w:rFonts w:ascii="Arial" w:hAnsi="Arial" w:cs="Arial"/>
                <w:color w:val="000000"/>
                <w:sz w:val="22"/>
                <w:szCs w:val="22"/>
                <w:lang w:eastAsia="es-CO"/>
              </w:rPr>
            </w:pPr>
          </w:p>
        </w:tc>
        <w:tc>
          <w:tcPr>
            <w:tcW w:w="1448" w:type="pct"/>
            <w:vAlign w:val="center"/>
          </w:tcPr>
          <w:p w14:paraId="6801D25B"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El personal contratado no requiere este tipo de permiso.</w:t>
            </w:r>
          </w:p>
        </w:tc>
        <w:tc>
          <w:tcPr>
            <w:tcW w:w="921" w:type="pct"/>
            <w:vAlign w:val="center"/>
          </w:tcPr>
          <w:p w14:paraId="28EFD2AA" w14:textId="77777777" w:rsidR="00BF3DC5" w:rsidRPr="000B36BB" w:rsidRDefault="00BF3DC5" w:rsidP="00844472">
            <w:pPr>
              <w:suppressAutoHyphens w:val="0"/>
              <w:jc w:val="center"/>
              <w:rPr>
                <w:rFonts w:ascii="Arial" w:hAnsi="Arial" w:cs="Arial"/>
                <w:color w:val="000000"/>
                <w:sz w:val="22"/>
                <w:szCs w:val="22"/>
                <w:lang w:eastAsia="es-CO"/>
              </w:rPr>
            </w:pPr>
            <w:r w:rsidRPr="000B36BB">
              <w:rPr>
                <w:rFonts w:ascii="Arial" w:hAnsi="Arial" w:cs="Arial"/>
                <w:color w:val="000000"/>
                <w:sz w:val="22"/>
                <w:szCs w:val="22"/>
                <w:lang w:eastAsia="es-CO"/>
              </w:rPr>
              <w:t>N/A</w:t>
            </w:r>
          </w:p>
        </w:tc>
        <w:tc>
          <w:tcPr>
            <w:tcW w:w="1317" w:type="pct"/>
            <w:vAlign w:val="center"/>
          </w:tcPr>
          <w:p w14:paraId="137182ED"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N/A</w:t>
            </w:r>
          </w:p>
        </w:tc>
      </w:tr>
      <w:tr w:rsidR="00BF3DC5" w:rsidRPr="009C50CC" w14:paraId="059C6513" w14:textId="77777777" w:rsidTr="00BF3DC5">
        <w:trPr>
          <w:trHeight w:val="20"/>
        </w:trPr>
        <w:tc>
          <w:tcPr>
            <w:tcW w:w="1315" w:type="pct"/>
            <w:vAlign w:val="center"/>
            <w:hideMark/>
          </w:tcPr>
          <w:p w14:paraId="339EFDEE" w14:textId="77777777" w:rsidR="00BF3DC5" w:rsidRPr="00B27594"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40. Capacitar permanentemente a su personal en todos los temas relacionados a las labores de aseo, cafetería, mantenimiento y Servicios Especiales asegurando así que cuenta con conocimientos vigentes y que aplica las buenas prácticas del mercado, así como las alusivas a la seguridad y salud en el trabajo.</w:t>
            </w:r>
          </w:p>
        </w:tc>
        <w:tc>
          <w:tcPr>
            <w:tcW w:w="1448" w:type="pct"/>
            <w:vAlign w:val="center"/>
            <w:hideMark/>
          </w:tcPr>
          <w:p w14:paraId="75804F67"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 xml:space="preserve">El contratista realizó las capacitaciones correspondientes al personal </w:t>
            </w:r>
          </w:p>
        </w:tc>
        <w:tc>
          <w:tcPr>
            <w:tcW w:w="921" w:type="pct"/>
            <w:vAlign w:val="center"/>
            <w:hideMark/>
          </w:tcPr>
          <w:p w14:paraId="5673083F" w14:textId="77777777" w:rsidR="00BF3DC5" w:rsidRPr="00B27594" w:rsidRDefault="00BF3DC5" w:rsidP="00844472">
            <w:pPr>
              <w:suppressAutoHyphens w:val="0"/>
              <w:jc w:val="center"/>
              <w:rPr>
                <w:rFonts w:ascii="Arial" w:hAnsi="Arial" w:cs="Arial"/>
                <w:color w:val="000000"/>
                <w:sz w:val="22"/>
                <w:szCs w:val="22"/>
                <w:lang w:eastAsia="es-CO"/>
              </w:rPr>
            </w:pPr>
            <w:r w:rsidRPr="00B27594">
              <w:rPr>
                <w:rFonts w:ascii="Arial" w:hAnsi="Arial" w:cs="Arial"/>
                <w:color w:val="000000"/>
                <w:sz w:val="22"/>
                <w:szCs w:val="22"/>
                <w:lang w:eastAsia="es-CO"/>
              </w:rPr>
              <w:t xml:space="preserve">N/A </w:t>
            </w:r>
          </w:p>
        </w:tc>
        <w:tc>
          <w:tcPr>
            <w:tcW w:w="1317" w:type="pct"/>
            <w:vAlign w:val="center"/>
            <w:hideMark/>
          </w:tcPr>
          <w:p w14:paraId="16102D09" w14:textId="77777777" w:rsidR="00BF3DC5" w:rsidRPr="00B27594" w:rsidRDefault="00BF3DC5" w:rsidP="00844472">
            <w:pPr>
              <w:suppressAutoHyphens w:val="0"/>
              <w:jc w:val="both"/>
              <w:rPr>
                <w:rFonts w:ascii="Arial" w:hAnsi="Arial" w:cs="Arial"/>
                <w:color w:val="000000"/>
                <w:sz w:val="22"/>
                <w:szCs w:val="22"/>
                <w:lang w:eastAsia="es-CO"/>
              </w:rPr>
            </w:pPr>
            <w:r w:rsidRPr="00B27594">
              <w:rPr>
                <w:rFonts w:ascii="Arial" w:hAnsi="Arial" w:cs="Arial"/>
                <w:color w:val="000000"/>
                <w:sz w:val="22"/>
                <w:szCs w:val="22"/>
                <w:lang w:eastAsia="es-CO"/>
              </w:rPr>
              <w:t>Evidencias de capacitación al personal.</w:t>
            </w:r>
          </w:p>
        </w:tc>
      </w:tr>
      <w:tr w:rsidR="00BF3DC5" w:rsidRPr="009C50CC" w14:paraId="758AD065" w14:textId="77777777" w:rsidTr="00BF3DC5">
        <w:trPr>
          <w:trHeight w:val="20"/>
        </w:trPr>
        <w:tc>
          <w:tcPr>
            <w:tcW w:w="1315" w:type="pct"/>
            <w:vAlign w:val="center"/>
          </w:tcPr>
          <w:p w14:paraId="5BDE4339" w14:textId="77777777" w:rsidR="00BF3DC5" w:rsidRPr="000B36BB" w:rsidRDefault="00BF3DC5" w:rsidP="00844472">
            <w:pPr>
              <w:contextualSpacing/>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41. Cumplir con lo dispuesto en el artículo 19, 20, 21 y 22 del capítulo III de la Decisión 706 del 2008 de la Comunidad Andina sobre la información que debe contener el envase o el empaque de los productos de higiene doméstica y productos absorbentes. </w:t>
            </w:r>
          </w:p>
          <w:p w14:paraId="78C5B9D2" w14:textId="77777777" w:rsidR="00BF3DC5" w:rsidRPr="000B36BB" w:rsidRDefault="00BF3DC5" w:rsidP="00844472">
            <w:pPr>
              <w:suppressAutoHyphens w:val="0"/>
              <w:jc w:val="both"/>
              <w:rPr>
                <w:rFonts w:ascii="Arial" w:hAnsi="Arial" w:cs="Arial"/>
                <w:color w:val="000000"/>
                <w:sz w:val="22"/>
                <w:szCs w:val="22"/>
                <w:lang w:eastAsia="es-CO"/>
              </w:rPr>
            </w:pPr>
          </w:p>
        </w:tc>
        <w:tc>
          <w:tcPr>
            <w:tcW w:w="1448" w:type="pct"/>
            <w:vAlign w:val="center"/>
          </w:tcPr>
          <w:p w14:paraId="54769E81"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 xml:space="preserve">El contratista certifica el </w:t>
            </w:r>
            <w:r w:rsidRPr="00640CCD">
              <w:rPr>
                <w:rFonts w:ascii="Arial" w:hAnsi="Arial" w:cs="Arial"/>
                <w:color w:val="000000"/>
                <w:sz w:val="22"/>
                <w:szCs w:val="22"/>
                <w:lang w:eastAsia="es-CO"/>
              </w:rPr>
              <w:t xml:space="preserve">cumplimiento de lo establecido en la Decisión 706 del 2008 </w:t>
            </w:r>
            <w:r>
              <w:rPr>
                <w:rFonts w:ascii="Arial" w:hAnsi="Arial" w:cs="Arial"/>
                <w:color w:val="000000"/>
                <w:sz w:val="22"/>
                <w:szCs w:val="22"/>
                <w:lang w:eastAsia="es-CO"/>
              </w:rPr>
              <w:t xml:space="preserve"> </w:t>
            </w:r>
          </w:p>
        </w:tc>
        <w:tc>
          <w:tcPr>
            <w:tcW w:w="921" w:type="pct"/>
            <w:vAlign w:val="center"/>
          </w:tcPr>
          <w:p w14:paraId="65ABA662"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051AF08C"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w:t>
            </w:r>
          </w:p>
        </w:tc>
      </w:tr>
      <w:tr w:rsidR="00BF3DC5" w:rsidRPr="009C50CC" w14:paraId="045A5608" w14:textId="77777777" w:rsidTr="00BF3DC5">
        <w:trPr>
          <w:trHeight w:val="20"/>
        </w:trPr>
        <w:tc>
          <w:tcPr>
            <w:tcW w:w="1315" w:type="pct"/>
            <w:vAlign w:val="center"/>
          </w:tcPr>
          <w:p w14:paraId="6969B2F7" w14:textId="77777777" w:rsidR="00BF3DC5" w:rsidRPr="009C50CC" w:rsidRDefault="00BF3DC5" w:rsidP="00844472">
            <w:pPr>
              <w:suppressAutoHyphens w:val="0"/>
              <w:jc w:val="both"/>
              <w:rPr>
                <w:rFonts w:ascii="Arial" w:hAnsi="Arial" w:cs="Arial"/>
                <w:color w:val="000000"/>
                <w:sz w:val="22"/>
                <w:szCs w:val="22"/>
                <w:lang w:eastAsia="es-CO"/>
              </w:rPr>
            </w:pPr>
            <w:r w:rsidRPr="00705876">
              <w:rPr>
                <w:rFonts w:ascii="Arial" w:hAnsi="Arial" w:cs="Arial"/>
                <w:color w:val="000000"/>
                <w:sz w:val="22"/>
                <w:szCs w:val="22"/>
                <w:lang w:eastAsia="es-CO"/>
              </w:rPr>
              <w:t xml:space="preserve">42. </w:t>
            </w:r>
            <w:r w:rsidRPr="000B36BB">
              <w:rPr>
                <w:rFonts w:ascii="Arial" w:hAnsi="Arial" w:cs="Arial"/>
                <w:color w:val="000000"/>
                <w:sz w:val="22"/>
                <w:szCs w:val="22"/>
                <w:lang w:eastAsia="es-CO"/>
              </w:rPr>
              <w:t>Cumplir con los atributos de etiquetado y rotulado de conformidad con lo descrito en las Resoluciones 333 de 2011 y 2674 de 2013 para los alimentos y materia primas en su fabricación hasta la entrada en vigencia de la resolución 810 de 2021 y aquellas que la modifique</w:t>
            </w:r>
            <w:r w:rsidRPr="00705876">
              <w:rPr>
                <w:rFonts w:ascii="Arial" w:hAnsi="Arial" w:cs="Arial"/>
                <w:color w:val="000000"/>
                <w:sz w:val="22"/>
                <w:szCs w:val="22"/>
                <w:lang w:eastAsia="es-CO"/>
              </w:rPr>
              <w:t>, adicione o derogue.</w:t>
            </w:r>
          </w:p>
        </w:tc>
        <w:tc>
          <w:tcPr>
            <w:tcW w:w="1448" w:type="pct"/>
            <w:vAlign w:val="center"/>
          </w:tcPr>
          <w:p w14:paraId="1703ACBD"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El contratista certifica el </w:t>
            </w:r>
            <w:r w:rsidRPr="00640CCD">
              <w:rPr>
                <w:rFonts w:ascii="Arial" w:hAnsi="Arial" w:cs="Arial"/>
                <w:color w:val="000000"/>
                <w:sz w:val="22"/>
                <w:szCs w:val="22"/>
                <w:lang w:eastAsia="es-CO"/>
              </w:rPr>
              <w:t xml:space="preserve">cumplimiento de lo establecido en la </w:t>
            </w:r>
            <w:r w:rsidRPr="00705876">
              <w:rPr>
                <w:rFonts w:ascii="Arial" w:hAnsi="Arial" w:cs="Arial"/>
                <w:color w:val="000000"/>
                <w:sz w:val="22"/>
                <w:szCs w:val="22"/>
                <w:lang w:eastAsia="es-CO"/>
              </w:rPr>
              <w:t>Resoluciones 333 de 2011 y 2674 de 2013</w:t>
            </w:r>
          </w:p>
        </w:tc>
        <w:tc>
          <w:tcPr>
            <w:tcW w:w="921" w:type="pct"/>
            <w:vAlign w:val="center"/>
          </w:tcPr>
          <w:p w14:paraId="03067D92"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2B0BF247"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w:t>
            </w:r>
          </w:p>
        </w:tc>
      </w:tr>
      <w:tr w:rsidR="00BF3DC5" w:rsidRPr="009C50CC" w14:paraId="5847B940" w14:textId="77777777" w:rsidTr="00BF3DC5">
        <w:trPr>
          <w:trHeight w:val="20"/>
        </w:trPr>
        <w:tc>
          <w:tcPr>
            <w:tcW w:w="1315" w:type="pct"/>
            <w:vAlign w:val="center"/>
          </w:tcPr>
          <w:p w14:paraId="18A318EC" w14:textId="77777777" w:rsidR="00BF3DC5" w:rsidRPr="009C50CC" w:rsidRDefault="00BF3DC5" w:rsidP="00844472">
            <w:pPr>
              <w:suppressAutoHyphens w:val="0"/>
              <w:jc w:val="both"/>
              <w:rPr>
                <w:rFonts w:ascii="Arial" w:hAnsi="Arial" w:cs="Arial"/>
                <w:color w:val="000000"/>
                <w:sz w:val="22"/>
                <w:szCs w:val="22"/>
                <w:lang w:eastAsia="es-CO"/>
              </w:rPr>
            </w:pPr>
            <w:r w:rsidRPr="00705876">
              <w:rPr>
                <w:rFonts w:ascii="Arial" w:hAnsi="Arial" w:cs="Arial"/>
                <w:color w:val="000000"/>
                <w:sz w:val="22"/>
                <w:szCs w:val="22"/>
                <w:lang w:eastAsia="es-CO"/>
              </w:rPr>
              <w:t>43. Garantizar el cumplimiento de todos los protocolos de Bioseguridad y protección definidos por el Gobierno Nacional y la entidad compradora para evitar y/o mitigar la propagación del Covid -19 así como cualquier epidemia o pandemia futura para la ejecución de sus actividades derivadas de la orden de compra</w:t>
            </w:r>
          </w:p>
        </w:tc>
        <w:tc>
          <w:tcPr>
            <w:tcW w:w="1448" w:type="pct"/>
            <w:vAlign w:val="center"/>
          </w:tcPr>
          <w:p w14:paraId="43FFC90F"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N/A</w:t>
            </w:r>
          </w:p>
        </w:tc>
        <w:tc>
          <w:tcPr>
            <w:tcW w:w="921" w:type="pct"/>
            <w:vAlign w:val="center"/>
          </w:tcPr>
          <w:p w14:paraId="46D12E8C"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61F3927D"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50BA13CA" w14:textId="77777777" w:rsidTr="00BF3DC5">
        <w:trPr>
          <w:trHeight w:val="20"/>
        </w:trPr>
        <w:tc>
          <w:tcPr>
            <w:tcW w:w="1315" w:type="pct"/>
            <w:vAlign w:val="center"/>
          </w:tcPr>
          <w:p w14:paraId="529A9F0C" w14:textId="77777777" w:rsidR="00BF3DC5" w:rsidRPr="009C50CC"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44. Cumplir con la NTC 5465:2006 emitida por el Instituto Colombiano de Normas Técnicas y Certificación - ICONTEC, la cual describe los requisitos para el rotulado o etiquetado de productos de Aseo y Limpieza</w:t>
            </w:r>
          </w:p>
        </w:tc>
        <w:tc>
          <w:tcPr>
            <w:tcW w:w="1448" w:type="pct"/>
            <w:vAlign w:val="center"/>
          </w:tcPr>
          <w:p w14:paraId="10D45E30"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El contratista certifica el </w:t>
            </w:r>
            <w:r w:rsidRPr="00640CCD">
              <w:rPr>
                <w:rFonts w:ascii="Arial" w:hAnsi="Arial" w:cs="Arial"/>
                <w:color w:val="000000"/>
                <w:sz w:val="22"/>
                <w:szCs w:val="22"/>
                <w:lang w:eastAsia="es-CO"/>
              </w:rPr>
              <w:t xml:space="preserve">cumplimiento de lo establecido en la </w:t>
            </w:r>
            <w:r w:rsidRPr="00705876">
              <w:rPr>
                <w:rFonts w:ascii="Arial" w:hAnsi="Arial" w:cs="Arial"/>
                <w:color w:val="000000"/>
                <w:sz w:val="22"/>
                <w:szCs w:val="22"/>
                <w:lang w:eastAsia="es-CO"/>
              </w:rPr>
              <w:t>NTC 5465:2006</w:t>
            </w:r>
          </w:p>
        </w:tc>
        <w:tc>
          <w:tcPr>
            <w:tcW w:w="921" w:type="pct"/>
            <w:vAlign w:val="center"/>
          </w:tcPr>
          <w:p w14:paraId="3E2E0E3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07E3FEFE"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w:t>
            </w:r>
          </w:p>
        </w:tc>
      </w:tr>
      <w:tr w:rsidR="00BF3DC5" w:rsidRPr="009C50CC" w14:paraId="338690B2" w14:textId="77777777" w:rsidTr="00BF3DC5">
        <w:trPr>
          <w:trHeight w:val="20"/>
        </w:trPr>
        <w:tc>
          <w:tcPr>
            <w:tcW w:w="1315" w:type="pct"/>
            <w:vAlign w:val="center"/>
          </w:tcPr>
          <w:p w14:paraId="0D960B18" w14:textId="77777777" w:rsidR="00BF3DC5" w:rsidRPr="00705876" w:rsidRDefault="00BF3DC5" w:rsidP="00844472">
            <w:pPr>
              <w:contextualSpacing/>
              <w:jc w:val="both"/>
              <w:rPr>
                <w:rFonts w:ascii="Arial" w:hAnsi="Arial" w:cs="Arial"/>
                <w:color w:val="000000"/>
                <w:sz w:val="22"/>
                <w:szCs w:val="22"/>
                <w:lang w:eastAsia="es-CO"/>
              </w:rPr>
            </w:pPr>
            <w:r w:rsidRPr="00705876">
              <w:rPr>
                <w:rFonts w:ascii="Arial" w:hAnsi="Arial" w:cs="Arial"/>
                <w:color w:val="000000"/>
                <w:sz w:val="22"/>
                <w:szCs w:val="22"/>
                <w:lang w:eastAsia="es-CO"/>
              </w:rPr>
              <w:t xml:space="preserve">45. Cumplir con las obligaciones y compromisos que se desprendan con ocasión del cumplimiento de los criterios y normatividad </w:t>
            </w:r>
            <w:r w:rsidRPr="00705876">
              <w:rPr>
                <w:rFonts w:ascii="Arial" w:hAnsi="Arial" w:cs="Arial"/>
                <w:color w:val="000000"/>
                <w:sz w:val="22"/>
                <w:szCs w:val="22"/>
                <w:lang w:eastAsia="es-CO"/>
              </w:rPr>
              <w:lastRenderedPageBreak/>
              <w:t>ambiental y de sostenibilidad asociada a la prestación del Servicio Integral de Aseo y Cafetería</w:t>
            </w:r>
          </w:p>
          <w:p w14:paraId="503461F9" w14:textId="77777777" w:rsidR="00BF3DC5" w:rsidRPr="009C50CC" w:rsidRDefault="00BF3DC5" w:rsidP="00844472">
            <w:pPr>
              <w:suppressAutoHyphens w:val="0"/>
              <w:jc w:val="both"/>
              <w:rPr>
                <w:rFonts w:ascii="Arial" w:hAnsi="Arial" w:cs="Arial"/>
                <w:color w:val="000000"/>
                <w:sz w:val="22"/>
                <w:szCs w:val="22"/>
                <w:lang w:eastAsia="es-CO"/>
              </w:rPr>
            </w:pPr>
          </w:p>
        </w:tc>
        <w:tc>
          <w:tcPr>
            <w:tcW w:w="1448" w:type="pct"/>
            <w:vAlign w:val="center"/>
          </w:tcPr>
          <w:p w14:paraId="049F6786"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lastRenderedPageBreak/>
              <w:t>La empresa UT</w:t>
            </w:r>
            <w:r>
              <w:rPr>
                <w:rFonts w:ascii="Arial" w:hAnsi="Arial" w:cs="Arial"/>
                <w:color w:val="000000"/>
                <w:sz w:val="22"/>
                <w:szCs w:val="22"/>
                <w:lang w:eastAsia="es-CO"/>
              </w:rPr>
              <w:t xml:space="preserve"> ECOLIMPIEZA presentó el plan de apoyo a la gestión ambiental en el plazo establecido que contempla los puntos mínimos requeridos.</w:t>
            </w:r>
          </w:p>
        </w:tc>
        <w:tc>
          <w:tcPr>
            <w:tcW w:w="921" w:type="pct"/>
            <w:vAlign w:val="center"/>
          </w:tcPr>
          <w:p w14:paraId="72533FE4"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tcPr>
          <w:p w14:paraId="7EC70137" w14:textId="77777777" w:rsidR="00BF3DC5" w:rsidRDefault="00BF3DC5" w:rsidP="00844472">
            <w:pPr>
              <w:suppressAutoHyphens w:val="0"/>
              <w:jc w:val="center"/>
              <w:rPr>
                <w:rFonts w:ascii="Arial" w:hAnsi="Arial" w:cs="Arial"/>
                <w:color w:val="000000"/>
                <w:sz w:val="22"/>
                <w:szCs w:val="22"/>
                <w:lang w:eastAsia="es-CO"/>
              </w:rPr>
            </w:pPr>
            <w:r w:rsidRPr="00400CE7">
              <w:rPr>
                <w:rFonts w:ascii="Arial" w:hAnsi="Arial" w:cs="Arial"/>
                <w:color w:val="000000"/>
                <w:sz w:val="22"/>
                <w:szCs w:val="22"/>
                <w:lang w:eastAsia="es-CO"/>
              </w:rPr>
              <w:t>PL-GSA-02 PLAN DE APOYO A LA GESTIÓN AMBIENTAL RESPEL DE LA</w:t>
            </w:r>
            <w:r>
              <w:rPr>
                <w:rFonts w:ascii="Arial" w:hAnsi="Arial" w:cs="Arial"/>
                <w:color w:val="000000"/>
                <w:sz w:val="22"/>
                <w:szCs w:val="22"/>
                <w:lang w:eastAsia="es-CO"/>
              </w:rPr>
              <w:t>S ENTIDADES COMPRADORAS V-01</w:t>
            </w:r>
          </w:p>
        </w:tc>
      </w:tr>
      <w:tr w:rsidR="00BF3DC5" w:rsidRPr="009C50CC" w14:paraId="429663FC" w14:textId="77777777" w:rsidTr="00BF3DC5">
        <w:trPr>
          <w:trHeight w:val="20"/>
        </w:trPr>
        <w:tc>
          <w:tcPr>
            <w:tcW w:w="1315" w:type="pct"/>
            <w:vAlign w:val="center"/>
          </w:tcPr>
          <w:p w14:paraId="4C69BDED" w14:textId="77777777" w:rsidR="00BF3DC5" w:rsidRPr="009C50CC"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46. Garantizar un gestor comercial en cada una de las regiones en las que el proveedor resulte adjudicado. El representante comercial se activará una vez sean contratadas más de 90 operarias en una o diferentes órdenes de</w:t>
            </w:r>
            <w:r w:rsidRPr="00705876">
              <w:rPr>
                <w:rFonts w:ascii="Arial" w:hAnsi="Arial" w:cs="Arial"/>
                <w:color w:val="000000"/>
                <w:sz w:val="22"/>
                <w:szCs w:val="22"/>
                <w:lang w:eastAsia="es-CO"/>
              </w:rPr>
              <w:t xml:space="preserve"> </w:t>
            </w:r>
            <w:r w:rsidRPr="000B36BB">
              <w:rPr>
                <w:rFonts w:ascii="Arial" w:hAnsi="Arial" w:cs="Arial"/>
                <w:color w:val="000000"/>
                <w:sz w:val="22"/>
                <w:szCs w:val="22"/>
                <w:lang w:eastAsia="es-CO"/>
              </w:rPr>
              <w:t>compra adjudicadas en la misma región</w:t>
            </w:r>
          </w:p>
        </w:tc>
        <w:tc>
          <w:tcPr>
            <w:tcW w:w="1448" w:type="pct"/>
            <w:vAlign w:val="center"/>
          </w:tcPr>
          <w:p w14:paraId="0FA80EF5"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La empresa UT</w:t>
            </w:r>
            <w:r>
              <w:rPr>
                <w:rFonts w:ascii="Arial" w:hAnsi="Arial" w:cs="Arial"/>
                <w:color w:val="000000"/>
                <w:sz w:val="22"/>
                <w:szCs w:val="22"/>
                <w:lang w:eastAsia="es-CO"/>
              </w:rPr>
              <w:t xml:space="preserve"> ECOLIMPIEZA presentó la certificación referente al gestor comercial.</w:t>
            </w:r>
          </w:p>
        </w:tc>
        <w:tc>
          <w:tcPr>
            <w:tcW w:w="921" w:type="pct"/>
            <w:vAlign w:val="center"/>
          </w:tcPr>
          <w:p w14:paraId="3D52890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225F719D"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w:t>
            </w:r>
          </w:p>
        </w:tc>
      </w:tr>
      <w:tr w:rsidR="00BF3DC5" w:rsidRPr="009C50CC" w14:paraId="34D5ADBB" w14:textId="77777777" w:rsidTr="00BF3DC5">
        <w:trPr>
          <w:trHeight w:val="20"/>
        </w:trPr>
        <w:tc>
          <w:tcPr>
            <w:tcW w:w="1315" w:type="pct"/>
            <w:vAlign w:val="center"/>
          </w:tcPr>
          <w:p w14:paraId="1E868D1F" w14:textId="77777777" w:rsidR="00BF3DC5" w:rsidRPr="009C50CC"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47. Informar a la Entidad Compradora y a Colombia Compra Eficiente los datos de contacto del gestor comercial, incluidos nombre, correo electrónico y teléfono asignado a cada una de las regiones una vez se cumpla la condición indicada en la cláusula 7 y cuando así lo solicite</w:t>
            </w:r>
          </w:p>
        </w:tc>
        <w:tc>
          <w:tcPr>
            <w:tcW w:w="1448" w:type="pct"/>
            <w:vAlign w:val="center"/>
          </w:tcPr>
          <w:p w14:paraId="2AE0982F"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La empresa UT</w:t>
            </w:r>
            <w:r>
              <w:rPr>
                <w:rFonts w:ascii="Arial" w:hAnsi="Arial" w:cs="Arial"/>
                <w:color w:val="000000"/>
                <w:sz w:val="22"/>
                <w:szCs w:val="22"/>
                <w:lang w:eastAsia="es-CO"/>
              </w:rPr>
              <w:t xml:space="preserve"> ECOLIMPIEZA presentó certificación referente al gestor comercial.</w:t>
            </w:r>
          </w:p>
        </w:tc>
        <w:tc>
          <w:tcPr>
            <w:tcW w:w="921" w:type="pct"/>
            <w:vAlign w:val="center"/>
          </w:tcPr>
          <w:p w14:paraId="053B0637"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446A15DE"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w:t>
            </w:r>
          </w:p>
        </w:tc>
      </w:tr>
      <w:tr w:rsidR="00BF3DC5" w:rsidRPr="009C50CC" w14:paraId="26092697" w14:textId="77777777" w:rsidTr="00BF3DC5">
        <w:trPr>
          <w:trHeight w:val="20"/>
        </w:trPr>
        <w:tc>
          <w:tcPr>
            <w:tcW w:w="1315" w:type="pct"/>
            <w:vAlign w:val="center"/>
          </w:tcPr>
          <w:p w14:paraId="0476AEBC" w14:textId="77777777" w:rsidR="00BF3DC5" w:rsidRPr="00053198" w:rsidRDefault="00BF3DC5" w:rsidP="00844472">
            <w:pPr>
              <w:suppressAutoHyphens w:val="0"/>
              <w:jc w:val="both"/>
              <w:rPr>
                <w:rFonts w:ascii="Arial" w:hAnsi="Arial" w:cs="Arial"/>
                <w:color w:val="000000"/>
                <w:sz w:val="22"/>
                <w:szCs w:val="22"/>
                <w:lang w:eastAsia="es-CO"/>
              </w:rPr>
            </w:pPr>
            <w:r w:rsidRPr="00053198">
              <w:rPr>
                <w:rFonts w:ascii="Arial" w:hAnsi="Arial" w:cs="Arial"/>
                <w:color w:val="000000"/>
                <w:sz w:val="22"/>
                <w:szCs w:val="22"/>
                <w:lang w:eastAsia="es-CO"/>
              </w:rPr>
              <w:t xml:space="preserve">48. </w:t>
            </w:r>
            <w:r w:rsidRPr="000B36BB">
              <w:rPr>
                <w:rFonts w:ascii="Arial" w:hAnsi="Arial" w:cs="Arial"/>
                <w:color w:val="000000"/>
                <w:sz w:val="22"/>
                <w:szCs w:val="22"/>
                <w:lang w:eastAsia="es-CO"/>
              </w:rPr>
              <w:t>Garantizar que el personal cuente con los exámenes médicos pertinentes para la ejecución de sus labores dando cumplimiento a la normatividad legal aplicable en la materia.</w:t>
            </w:r>
          </w:p>
          <w:p w14:paraId="581A26EE" w14:textId="77777777" w:rsidR="00BF3DC5" w:rsidRPr="009C50CC" w:rsidRDefault="00BF3DC5" w:rsidP="00844472">
            <w:pPr>
              <w:suppressAutoHyphens w:val="0"/>
              <w:jc w:val="both"/>
              <w:rPr>
                <w:rFonts w:ascii="Arial" w:hAnsi="Arial" w:cs="Arial"/>
                <w:color w:val="000000"/>
                <w:sz w:val="22"/>
                <w:szCs w:val="22"/>
                <w:lang w:eastAsia="es-CO"/>
              </w:rPr>
            </w:pPr>
          </w:p>
        </w:tc>
        <w:tc>
          <w:tcPr>
            <w:tcW w:w="1448" w:type="pct"/>
            <w:vAlign w:val="center"/>
          </w:tcPr>
          <w:p w14:paraId="7E5460FC"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La empresa UT</w:t>
            </w:r>
            <w:r>
              <w:rPr>
                <w:rFonts w:ascii="Arial" w:hAnsi="Arial" w:cs="Arial"/>
                <w:color w:val="000000"/>
                <w:sz w:val="22"/>
                <w:szCs w:val="22"/>
                <w:lang w:eastAsia="es-CO"/>
              </w:rPr>
              <w:t xml:space="preserve"> ECOLIMPIEZA presentó certificación de exámenes médicos del personal</w:t>
            </w:r>
          </w:p>
        </w:tc>
        <w:tc>
          <w:tcPr>
            <w:tcW w:w="921" w:type="pct"/>
            <w:vAlign w:val="center"/>
          </w:tcPr>
          <w:p w14:paraId="06198C4D"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1D28170E"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 de las hojas de vida</w:t>
            </w:r>
          </w:p>
        </w:tc>
      </w:tr>
      <w:tr w:rsidR="00BF3DC5" w:rsidRPr="009C50CC" w14:paraId="60A4E30A" w14:textId="77777777" w:rsidTr="00BF3DC5">
        <w:trPr>
          <w:trHeight w:val="20"/>
        </w:trPr>
        <w:tc>
          <w:tcPr>
            <w:tcW w:w="1315" w:type="pct"/>
            <w:vAlign w:val="center"/>
          </w:tcPr>
          <w:p w14:paraId="481A32AA" w14:textId="77777777" w:rsidR="00BF3DC5" w:rsidRPr="00053198" w:rsidRDefault="00BF3DC5" w:rsidP="00844472">
            <w:pPr>
              <w:suppressAutoHyphens w:val="0"/>
              <w:jc w:val="both"/>
              <w:rPr>
                <w:rFonts w:ascii="Arial" w:hAnsi="Arial" w:cs="Arial"/>
                <w:color w:val="000000"/>
                <w:sz w:val="22"/>
                <w:szCs w:val="22"/>
                <w:lang w:eastAsia="es-CO"/>
              </w:rPr>
            </w:pPr>
            <w:r w:rsidRPr="00053198">
              <w:rPr>
                <w:rFonts w:ascii="Arial" w:hAnsi="Arial" w:cs="Arial"/>
                <w:color w:val="000000"/>
                <w:sz w:val="22"/>
                <w:szCs w:val="22"/>
                <w:lang w:eastAsia="es-CO"/>
              </w:rPr>
              <w:t xml:space="preserve">49. </w:t>
            </w:r>
            <w:r w:rsidRPr="0023435B">
              <w:rPr>
                <w:rFonts w:ascii="Arial" w:hAnsi="Arial" w:cs="Arial"/>
                <w:color w:val="000000"/>
                <w:sz w:val="22"/>
                <w:szCs w:val="22"/>
                <w:lang w:eastAsia="es-CO"/>
              </w:rPr>
              <w:t xml:space="preserve">Asignar a cada Orden de Compra un coordinador de tiempo parcial sin que implique un costo adicional </w:t>
            </w:r>
            <w:r w:rsidRPr="0023435B">
              <w:rPr>
                <w:rFonts w:ascii="Arial" w:hAnsi="Arial" w:cs="Arial"/>
                <w:color w:val="000000"/>
                <w:sz w:val="22"/>
                <w:szCs w:val="22"/>
                <w:lang w:eastAsia="es-CO"/>
              </w:rPr>
              <w:lastRenderedPageBreak/>
              <w:t>para la Entidad Compradora y coordinar su horario de visita en conjunto con la Entidad Compradora. Si la Entidad Compradora solicita un coordinador de tiempo completo para una sede, no es necesaria la asignación de un coordinador de tiempo parcial para esa sede por parte del Proveedor.</w:t>
            </w:r>
            <w:r w:rsidRPr="00053198">
              <w:rPr>
                <w:rFonts w:ascii="Arial" w:hAnsi="Arial" w:cs="Arial"/>
                <w:color w:val="000000"/>
                <w:sz w:val="22"/>
                <w:szCs w:val="22"/>
                <w:lang w:eastAsia="es-CO"/>
              </w:rPr>
              <w:t xml:space="preserve">  </w:t>
            </w:r>
          </w:p>
          <w:p w14:paraId="30168C5C" w14:textId="77777777" w:rsidR="00BF3DC5" w:rsidRPr="009C50CC" w:rsidRDefault="00BF3DC5" w:rsidP="00844472">
            <w:pPr>
              <w:suppressAutoHyphens w:val="0"/>
              <w:jc w:val="both"/>
              <w:rPr>
                <w:rFonts w:ascii="Arial" w:hAnsi="Arial" w:cs="Arial"/>
                <w:color w:val="000000"/>
                <w:sz w:val="22"/>
                <w:szCs w:val="22"/>
                <w:lang w:eastAsia="es-CO"/>
              </w:rPr>
            </w:pPr>
          </w:p>
        </w:tc>
        <w:tc>
          <w:tcPr>
            <w:tcW w:w="1448" w:type="pct"/>
            <w:vAlign w:val="center"/>
          </w:tcPr>
          <w:p w14:paraId="6C136EC6"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El contrato cuenta con 5 coordinadores de tiempo completa</w:t>
            </w:r>
          </w:p>
        </w:tc>
        <w:tc>
          <w:tcPr>
            <w:tcW w:w="921" w:type="pct"/>
            <w:vAlign w:val="center"/>
          </w:tcPr>
          <w:p w14:paraId="408D9B77"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1391EFB0"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Relación y hojas de vida del personal</w:t>
            </w:r>
          </w:p>
        </w:tc>
      </w:tr>
      <w:tr w:rsidR="00BF3DC5" w:rsidRPr="009C50CC" w14:paraId="218FE1A6" w14:textId="77777777" w:rsidTr="00BF3DC5">
        <w:trPr>
          <w:trHeight w:val="20"/>
        </w:trPr>
        <w:tc>
          <w:tcPr>
            <w:tcW w:w="1315" w:type="pct"/>
            <w:vAlign w:val="center"/>
          </w:tcPr>
          <w:p w14:paraId="30A6E800" w14:textId="77777777" w:rsidR="00BF3DC5" w:rsidRPr="00F672C5" w:rsidRDefault="00BF3DC5" w:rsidP="00844472">
            <w:pPr>
              <w:contextualSpacing/>
              <w:jc w:val="both"/>
              <w:rPr>
                <w:rFonts w:ascii="Arial" w:hAnsi="Arial" w:cs="Arial"/>
                <w:color w:val="000000"/>
                <w:sz w:val="22"/>
                <w:szCs w:val="22"/>
                <w:lang w:eastAsia="es-CO"/>
              </w:rPr>
            </w:pPr>
            <w:r w:rsidRPr="00F672C5">
              <w:rPr>
                <w:rFonts w:ascii="Arial" w:hAnsi="Arial" w:cs="Arial"/>
                <w:color w:val="000000"/>
                <w:sz w:val="22"/>
                <w:szCs w:val="22"/>
                <w:lang w:eastAsia="es-CO"/>
              </w:rPr>
              <w:t xml:space="preserve">50. Prestar el Servicio Integral de Aseo y Cafetería con los Bienes de Aseo y Cafetería con elementos, equipos y maquinaria en buenas condiciones para su funcionamiento de tal forma que no representen un obstáculo para la ejecución eficiente de las labores del personal. </w:t>
            </w:r>
          </w:p>
          <w:p w14:paraId="0E1F1B06" w14:textId="77777777" w:rsidR="00BF3DC5" w:rsidRPr="009C50CC" w:rsidRDefault="00BF3DC5" w:rsidP="00844472">
            <w:pPr>
              <w:suppressAutoHyphens w:val="0"/>
              <w:jc w:val="both"/>
              <w:rPr>
                <w:rFonts w:ascii="Arial" w:hAnsi="Arial" w:cs="Arial"/>
                <w:color w:val="000000"/>
                <w:sz w:val="22"/>
                <w:szCs w:val="22"/>
                <w:lang w:eastAsia="es-CO"/>
              </w:rPr>
            </w:pPr>
          </w:p>
        </w:tc>
        <w:tc>
          <w:tcPr>
            <w:tcW w:w="1448" w:type="pct"/>
            <w:vAlign w:val="center"/>
          </w:tcPr>
          <w:p w14:paraId="5A5C728B"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 xml:space="preserve">El contratista prestó los servicios en las condiciones requeridas </w:t>
            </w:r>
          </w:p>
        </w:tc>
        <w:tc>
          <w:tcPr>
            <w:tcW w:w="921" w:type="pct"/>
            <w:vAlign w:val="center"/>
          </w:tcPr>
          <w:p w14:paraId="27A335A2"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3B4D5A59"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0FA669AD" w14:textId="77777777" w:rsidTr="00BF3DC5">
        <w:trPr>
          <w:trHeight w:val="20"/>
        </w:trPr>
        <w:tc>
          <w:tcPr>
            <w:tcW w:w="1315" w:type="pct"/>
            <w:vAlign w:val="center"/>
          </w:tcPr>
          <w:p w14:paraId="27D06490" w14:textId="77777777" w:rsidR="00BF3DC5" w:rsidRPr="00F672C5" w:rsidRDefault="00BF3DC5" w:rsidP="00844472">
            <w:pPr>
              <w:contextualSpacing/>
              <w:jc w:val="both"/>
              <w:rPr>
                <w:rFonts w:ascii="Arial" w:hAnsi="Arial" w:cs="Arial"/>
                <w:color w:val="000000"/>
                <w:sz w:val="22"/>
                <w:szCs w:val="22"/>
                <w:lang w:eastAsia="es-CO"/>
              </w:rPr>
            </w:pPr>
            <w:r w:rsidRPr="00F672C5">
              <w:rPr>
                <w:rFonts w:ascii="Arial" w:hAnsi="Arial" w:cs="Arial"/>
                <w:color w:val="000000"/>
                <w:sz w:val="22"/>
                <w:szCs w:val="22"/>
                <w:lang w:eastAsia="es-CO"/>
              </w:rPr>
              <w:t xml:space="preserve">51. Asumir todos los costos de almacenamiento, transporte y manejo de los Bienes de Aseo y Cafetería hasta que sean entregados en el lugar que requiera la Entidad Compradora.  </w:t>
            </w:r>
          </w:p>
          <w:p w14:paraId="00AEB831" w14:textId="77777777" w:rsidR="00BF3DC5" w:rsidRPr="009C50CC" w:rsidRDefault="00BF3DC5" w:rsidP="00844472">
            <w:pPr>
              <w:suppressAutoHyphens w:val="0"/>
              <w:jc w:val="both"/>
              <w:rPr>
                <w:rFonts w:ascii="Arial" w:hAnsi="Arial" w:cs="Arial"/>
                <w:color w:val="000000"/>
                <w:sz w:val="22"/>
                <w:szCs w:val="22"/>
                <w:lang w:eastAsia="es-CO"/>
              </w:rPr>
            </w:pPr>
          </w:p>
        </w:tc>
        <w:tc>
          <w:tcPr>
            <w:tcW w:w="1448" w:type="pct"/>
            <w:vAlign w:val="center"/>
          </w:tcPr>
          <w:p w14:paraId="49DCD50A"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asume todos los costos asociados a los bienes y servicios suministrados</w:t>
            </w:r>
          </w:p>
        </w:tc>
        <w:tc>
          <w:tcPr>
            <w:tcW w:w="921" w:type="pct"/>
            <w:vAlign w:val="center"/>
          </w:tcPr>
          <w:p w14:paraId="37E5C50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04C4DEDD"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47235003" w14:textId="77777777" w:rsidTr="00BF3DC5">
        <w:trPr>
          <w:trHeight w:val="20"/>
        </w:trPr>
        <w:tc>
          <w:tcPr>
            <w:tcW w:w="1315" w:type="pct"/>
            <w:vAlign w:val="center"/>
          </w:tcPr>
          <w:p w14:paraId="7E30DDD2" w14:textId="77777777" w:rsidR="00BF3DC5" w:rsidRPr="009C50CC" w:rsidRDefault="00BF3DC5" w:rsidP="00844472">
            <w:pPr>
              <w:suppressAutoHyphens w:val="0"/>
              <w:jc w:val="both"/>
              <w:rPr>
                <w:rFonts w:ascii="Arial" w:hAnsi="Arial" w:cs="Arial"/>
                <w:color w:val="000000"/>
                <w:sz w:val="22"/>
                <w:szCs w:val="22"/>
                <w:lang w:eastAsia="es-CO"/>
              </w:rPr>
            </w:pPr>
            <w:r w:rsidRPr="00F672C5">
              <w:rPr>
                <w:rFonts w:ascii="Arial" w:hAnsi="Arial" w:cs="Arial"/>
                <w:color w:val="000000"/>
                <w:sz w:val="22"/>
                <w:szCs w:val="22"/>
                <w:lang w:eastAsia="es-CO"/>
              </w:rPr>
              <w:t xml:space="preserve">52. Responder ante la Entidad Compradora y ante terceros por la divulgación indebida o el manejo inadecuado de la información entregada por la Entidad Compradora </w:t>
            </w:r>
            <w:r w:rsidRPr="00F672C5">
              <w:rPr>
                <w:rFonts w:ascii="Arial" w:hAnsi="Arial" w:cs="Arial"/>
                <w:color w:val="000000"/>
                <w:sz w:val="22"/>
                <w:szCs w:val="22"/>
                <w:lang w:eastAsia="es-CO"/>
              </w:rPr>
              <w:lastRenderedPageBreak/>
              <w:t>para el desarrollo de las actividades contratadas</w:t>
            </w:r>
          </w:p>
        </w:tc>
        <w:tc>
          <w:tcPr>
            <w:tcW w:w="1448" w:type="pct"/>
            <w:vAlign w:val="center"/>
          </w:tcPr>
          <w:p w14:paraId="33BAC889"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No se ha presentado novedad con el manejo de la información entregada por la entidad</w:t>
            </w:r>
          </w:p>
        </w:tc>
        <w:tc>
          <w:tcPr>
            <w:tcW w:w="921" w:type="pct"/>
            <w:vAlign w:val="center"/>
          </w:tcPr>
          <w:p w14:paraId="1FAC045E"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25304066"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4DBAD296" w14:textId="77777777" w:rsidTr="00BF3DC5">
        <w:trPr>
          <w:trHeight w:val="20"/>
        </w:trPr>
        <w:tc>
          <w:tcPr>
            <w:tcW w:w="1315" w:type="pct"/>
            <w:vAlign w:val="center"/>
          </w:tcPr>
          <w:p w14:paraId="30C15D74" w14:textId="77777777" w:rsidR="00BF3DC5" w:rsidRPr="009C50CC" w:rsidRDefault="00BF3DC5" w:rsidP="00844472">
            <w:pPr>
              <w:suppressAutoHyphens w:val="0"/>
              <w:jc w:val="both"/>
              <w:rPr>
                <w:rFonts w:ascii="Arial" w:hAnsi="Arial" w:cs="Arial"/>
                <w:color w:val="000000"/>
                <w:sz w:val="22"/>
                <w:szCs w:val="22"/>
                <w:lang w:eastAsia="es-CO"/>
              </w:rPr>
            </w:pPr>
            <w:r w:rsidRPr="00F672C5">
              <w:rPr>
                <w:rFonts w:ascii="Arial" w:hAnsi="Arial" w:cs="Arial"/>
                <w:color w:val="000000"/>
                <w:sz w:val="22"/>
                <w:szCs w:val="22"/>
                <w:lang w:eastAsia="es-CO"/>
              </w:rPr>
              <w:t>53 Cumplir con las actividades y los resultados establecidos en el Anexo 2 del pliego de condiciones y poner a disposición de la Entidad Compradora el personal que cumpla con el perfil, funciones y formación establecidos en el Anexo 3 del pliego de condiciones</w:t>
            </w:r>
          </w:p>
        </w:tc>
        <w:tc>
          <w:tcPr>
            <w:tcW w:w="1448" w:type="pct"/>
            <w:vAlign w:val="center"/>
          </w:tcPr>
          <w:p w14:paraId="052B073B"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ha ejecutado el contrato de acuerdo con las condiciones pactadas</w:t>
            </w:r>
          </w:p>
        </w:tc>
        <w:tc>
          <w:tcPr>
            <w:tcW w:w="921" w:type="pct"/>
            <w:vAlign w:val="center"/>
          </w:tcPr>
          <w:p w14:paraId="5EC11EF9"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tcPr>
          <w:p w14:paraId="31CE2DAB"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Relación de hojas de vida y soportes.</w:t>
            </w:r>
          </w:p>
        </w:tc>
      </w:tr>
      <w:tr w:rsidR="00BF3DC5" w:rsidRPr="009C50CC" w14:paraId="75729C36" w14:textId="77777777" w:rsidTr="00BF3DC5">
        <w:trPr>
          <w:trHeight w:val="20"/>
        </w:trPr>
        <w:tc>
          <w:tcPr>
            <w:tcW w:w="1315" w:type="pct"/>
            <w:vAlign w:val="center"/>
          </w:tcPr>
          <w:p w14:paraId="132D99B0" w14:textId="77777777" w:rsidR="00BF3DC5" w:rsidRPr="009C50CC" w:rsidRDefault="00BF3DC5" w:rsidP="00844472">
            <w:pPr>
              <w:suppressAutoHyphens w:val="0"/>
              <w:jc w:val="both"/>
              <w:rPr>
                <w:rFonts w:ascii="Arial" w:hAnsi="Arial" w:cs="Arial"/>
                <w:color w:val="000000"/>
                <w:sz w:val="22"/>
                <w:szCs w:val="22"/>
                <w:lang w:eastAsia="es-CO"/>
              </w:rPr>
            </w:pPr>
            <w:r w:rsidRPr="00D87122">
              <w:rPr>
                <w:rFonts w:ascii="Arial" w:hAnsi="Arial" w:cs="Arial"/>
                <w:color w:val="000000"/>
                <w:sz w:val="22"/>
                <w:szCs w:val="22"/>
                <w:lang w:eastAsia="es-CO"/>
              </w:rPr>
              <w:t>54. El Proveedor puede contratar con un tercero la prestación total o parcial del Servicio Especial de Jardinería, sin perder su responsabilidad por la prestación del Servicio</w:t>
            </w:r>
            <w:r w:rsidRPr="00076887">
              <w:rPr>
                <w:rFonts w:ascii="Geomanist Light" w:hAnsi="Geomanist Light"/>
              </w:rPr>
              <w:t xml:space="preserve"> </w:t>
            </w:r>
            <w:r w:rsidRPr="00D87122">
              <w:rPr>
                <w:rFonts w:ascii="Arial" w:hAnsi="Arial" w:cs="Arial"/>
                <w:color w:val="000000"/>
                <w:sz w:val="22"/>
                <w:szCs w:val="22"/>
                <w:lang w:eastAsia="es-CO"/>
              </w:rPr>
              <w:t>Especial y el cumplimiento de las condiciones establecidas en el Acuerdo Marco.</w:t>
            </w:r>
          </w:p>
        </w:tc>
        <w:tc>
          <w:tcPr>
            <w:tcW w:w="1448" w:type="pct"/>
            <w:vAlign w:val="center"/>
          </w:tcPr>
          <w:p w14:paraId="576DBC91"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realiza la provisión de insumos a través de las empresas relacionadas en las evidencias.</w:t>
            </w:r>
          </w:p>
        </w:tc>
        <w:tc>
          <w:tcPr>
            <w:tcW w:w="921" w:type="pct"/>
            <w:vAlign w:val="center"/>
          </w:tcPr>
          <w:p w14:paraId="27E7F965"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N/A</w:t>
            </w:r>
          </w:p>
        </w:tc>
        <w:tc>
          <w:tcPr>
            <w:tcW w:w="1317" w:type="pct"/>
            <w:vAlign w:val="center"/>
          </w:tcPr>
          <w:p w14:paraId="09574EB1"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Certificaciones</w:t>
            </w:r>
          </w:p>
        </w:tc>
      </w:tr>
      <w:tr w:rsidR="00BF3DC5" w:rsidRPr="009C50CC" w14:paraId="6C9296B4" w14:textId="77777777" w:rsidTr="00BF3DC5">
        <w:trPr>
          <w:trHeight w:val="20"/>
        </w:trPr>
        <w:tc>
          <w:tcPr>
            <w:tcW w:w="1315" w:type="pct"/>
            <w:vAlign w:val="center"/>
          </w:tcPr>
          <w:p w14:paraId="48DFC17F" w14:textId="77777777" w:rsidR="00BF3DC5" w:rsidRPr="009C50CC" w:rsidRDefault="00BF3DC5" w:rsidP="00844472">
            <w:pPr>
              <w:suppressAutoHyphens w:val="0"/>
              <w:jc w:val="both"/>
              <w:rPr>
                <w:rFonts w:ascii="Arial" w:hAnsi="Arial" w:cs="Arial"/>
                <w:color w:val="000000"/>
                <w:sz w:val="22"/>
                <w:szCs w:val="22"/>
                <w:lang w:eastAsia="es-CO"/>
              </w:rPr>
            </w:pPr>
            <w:r w:rsidRPr="0023435B">
              <w:rPr>
                <w:rFonts w:ascii="Arial" w:hAnsi="Arial" w:cs="Arial"/>
                <w:color w:val="000000"/>
                <w:sz w:val="22"/>
                <w:szCs w:val="22"/>
                <w:lang w:eastAsia="es-CO"/>
              </w:rPr>
              <w:t>55. Aplicar descuento si así se requiere al precio de los servicios en las facturas entregadas a la Entidad Compradora en el caso que los servicios prestados no hayan cumplido con lo establecido en los ANS</w:t>
            </w:r>
          </w:p>
        </w:tc>
        <w:tc>
          <w:tcPr>
            <w:tcW w:w="1448" w:type="pct"/>
            <w:vAlign w:val="center"/>
          </w:tcPr>
          <w:p w14:paraId="4B0F04F8"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cumple con lo establecido en ANS</w:t>
            </w:r>
          </w:p>
        </w:tc>
        <w:tc>
          <w:tcPr>
            <w:tcW w:w="921" w:type="pct"/>
            <w:vAlign w:val="center"/>
          </w:tcPr>
          <w:p w14:paraId="1A3E842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6B60686A"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54DA2FAE" w14:textId="77777777" w:rsidTr="00BF3DC5">
        <w:trPr>
          <w:trHeight w:val="20"/>
        </w:trPr>
        <w:tc>
          <w:tcPr>
            <w:tcW w:w="1315" w:type="pct"/>
            <w:vAlign w:val="center"/>
          </w:tcPr>
          <w:p w14:paraId="4EAC5C52" w14:textId="77777777" w:rsidR="00BF3DC5" w:rsidRPr="009C50CC" w:rsidRDefault="00BF3DC5" w:rsidP="00844472">
            <w:pPr>
              <w:suppressAutoHyphens w:val="0"/>
              <w:jc w:val="both"/>
              <w:rPr>
                <w:rFonts w:ascii="Arial" w:hAnsi="Arial" w:cs="Arial"/>
                <w:color w:val="000000"/>
                <w:sz w:val="22"/>
                <w:szCs w:val="22"/>
                <w:lang w:eastAsia="es-CO"/>
              </w:rPr>
            </w:pPr>
            <w:r w:rsidRPr="00D87122">
              <w:rPr>
                <w:rFonts w:ascii="Arial" w:hAnsi="Arial" w:cs="Arial"/>
                <w:color w:val="000000"/>
                <w:sz w:val="22"/>
                <w:szCs w:val="22"/>
                <w:lang w:eastAsia="es-CO"/>
              </w:rPr>
              <w:t>56. Reemplazar el personal que presta el servicio Integral de Aseo y Cafetería en las condiciones establecidas en el Anexo 2 del pliego de condicione.</w:t>
            </w:r>
          </w:p>
        </w:tc>
        <w:tc>
          <w:tcPr>
            <w:tcW w:w="1448" w:type="pct"/>
            <w:vAlign w:val="center"/>
          </w:tcPr>
          <w:p w14:paraId="455E830A"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ha realizado los cambios de personal de acuerdo con lo establecido en el anexo 2 del pliego de condiciones</w:t>
            </w:r>
          </w:p>
        </w:tc>
        <w:tc>
          <w:tcPr>
            <w:tcW w:w="921" w:type="pct"/>
            <w:vAlign w:val="center"/>
          </w:tcPr>
          <w:p w14:paraId="55D5FAE3" w14:textId="77777777" w:rsidR="00BF3DC5" w:rsidRPr="009C50CC" w:rsidRDefault="00BF3DC5" w:rsidP="00844472">
            <w:pPr>
              <w:suppressAutoHyphens w:val="0"/>
              <w:jc w:val="center"/>
              <w:rPr>
                <w:rFonts w:ascii="Arial" w:hAnsi="Arial" w:cs="Arial"/>
                <w:color w:val="000000"/>
                <w:sz w:val="22"/>
                <w:szCs w:val="22"/>
                <w:lang w:eastAsia="es-CO"/>
              </w:rPr>
            </w:pPr>
          </w:p>
        </w:tc>
        <w:tc>
          <w:tcPr>
            <w:tcW w:w="1317" w:type="pct"/>
            <w:vAlign w:val="center"/>
          </w:tcPr>
          <w:p w14:paraId="0D06B1A8"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Relación de personal, hojas de vida y soportes.</w:t>
            </w:r>
          </w:p>
        </w:tc>
      </w:tr>
      <w:tr w:rsidR="00BF3DC5" w:rsidRPr="009C50CC" w14:paraId="48B522A5" w14:textId="77777777" w:rsidTr="00BF3DC5">
        <w:trPr>
          <w:trHeight w:val="20"/>
        </w:trPr>
        <w:tc>
          <w:tcPr>
            <w:tcW w:w="1315" w:type="pct"/>
            <w:vAlign w:val="center"/>
          </w:tcPr>
          <w:p w14:paraId="51640226" w14:textId="77777777" w:rsidR="00BF3DC5" w:rsidRPr="009C50CC" w:rsidRDefault="00BF3DC5" w:rsidP="00844472">
            <w:pPr>
              <w:suppressAutoHyphens w:val="0"/>
              <w:jc w:val="both"/>
              <w:rPr>
                <w:rFonts w:ascii="Arial" w:hAnsi="Arial" w:cs="Arial"/>
                <w:color w:val="000000"/>
                <w:sz w:val="22"/>
                <w:szCs w:val="22"/>
                <w:lang w:eastAsia="es-CO"/>
              </w:rPr>
            </w:pPr>
            <w:r w:rsidRPr="00ED3D8B">
              <w:rPr>
                <w:rFonts w:ascii="Arial" w:hAnsi="Arial" w:cs="Arial"/>
                <w:color w:val="000000"/>
                <w:sz w:val="22"/>
                <w:szCs w:val="22"/>
                <w:lang w:eastAsia="es-CO"/>
              </w:rPr>
              <w:t xml:space="preserve">57. Cumplir con las especificaciones técnicas establecidas en el Anexo 4 </w:t>
            </w:r>
            <w:r w:rsidRPr="00ED3D8B">
              <w:rPr>
                <w:rFonts w:ascii="Arial" w:hAnsi="Arial" w:cs="Arial"/>
                <w:color w:val="000000"/>
                <w:sz w:val="22"/>
                <w:szCs w:val="22"/>
                <w:lang w:eastAsia="es-CO"/>
              </w:rPr>
              <w:lastRenderedPageBreak/>
              <w:t>del pliego de condiciones y con las especificaciones</w:t>
            </w:r>
            <w:r w:rsidRPr="00076887">
              <w:rPr>
                <w:rFonts w:ascii="Geomanist Light" w:hAnsi="Geomanist Light"/>
              </w:rPr>
              <w:t xml:space="preserve"> técnicas ofrecidas</w:t>
            </w:r>
          </w:p>
        </w:tc>
        <w:tc>
          <w:tcPr>
            <w:tcW w:w="1448" w:type="pct"/>
            <w:vAlign w:val="center"/>
          </w:tcPr>
          <w:p w14:paraId="04B340C7"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Se ha cumplido con lo ANS establecidos y las acordadas por la entidad y el contratista</w:t>
            </w:r>
          </w:p>
        </w:tc>
        <w:tc>
          <w:tcPr>
            <w:tcW w:w="921" w:type="pct"/>
            <w:vAlign w:val="center"/>
          </w:tcPr>
          <w:p w14:paraId="6BC8C504"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103B2989"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27537056" w14:textId="77777777" w:rsidTr="00BF3DC5">
        <w:trPr>
          <w:trHeight w:val="20"/>
        </w:trPr>
        <w:tc>
          <w:tcPr>
            <w:tcW w:w="1315" w:type="pct"/>
            <w:vAlign w:val="center"/>
          </w:tcPr>
          <w:p w14:paraId="67FEDE6B"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5</w:t>
            </w:r>
            <w:r>
              <w:rPr>
                <w:rFonts w:ascii="Arial" w:hAnsi="Arial" w:cs="Arial"/>
                <w:color w:val="000000"/>
                <w:sz w:val="22"/>
                <w:szCs w:val="22"/>
                <w:lang w:eastAsia="es-CO"/>
              </w:rPr>
              <w:t>8</w:t>
            </w:r>
            <w:r w:rsidRPr="009C50CC">
              <w:rPr>
                <w:rFonts w:ascii="Arial" w:hAnsi="Arial" w:cs="Arial"/>
                <w:color w:val="000000"/>
                <w:sz w:val="22"/>
                <w:szCs w:val="22"/>
                <w:lang w:eastAsia="es-CO"/>
              </w:rPr>
              <w:t>. Realizar el cambio de los elementos, equipos o maquinaria en mal estado o funcionamiento inadecuado que impida el cumplimiento de la actividad una vez sea notificado por la Entidad Compradora dentro los tres (3) días calendario siguientes al reporte, este plazo podrá extenderse al día siguiente en aquellos casos que el tercer día sea festivo.</w:t>
            </w:r>
          </w:p>
        </w:tc>
        <w:tc>
          <w:tcPr>
            <w:tcW w:w="1448" w:type="pct"/>
            <w:vAlign w:val="center"/>
          </w:tcPr>
          <w:p w14:paraId="37A79DD7"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 xml:space="preserve">Durante el periodo no se presentaron novedades en daños de equipos se realiza entrega de maquinaria nueva  </w:t>
            </w:r>
          </w:p>
        </w:tc>
        <w:tc>
          <w:tcPr>
            <w:tcW w:w="921" w:type="pct"/>
            <w:vAlign w:val="center"/>
          </w:tcPr>
          <w:p w14:paraId="345F1B52" w14:textId="77777777" w:rsidR="00BF3DC5" w:rsidRPr="009C50CC" w:rsidRDefault="00BF3DC5" w:rsidP="00844472">
            <w:pPr>
              <w:suppressAutoHyphens w:val="0"/>
              <w:jc w:val="center"/>
              <w:rPr>
                <w:rFonts w:ascii="Arial" w:hAnsi="Arial" w:cs="Arial"/>
                <w:color w:val="000000"/>
                <w:sz w:val="22"/>
                <w:szCs w:val="22"/>
                <w:lang w:eastAsia="es-CO"/>
              </w:rPr>
            </w:pPr>
            <w:r w:rsidRPr="009C50CC">
              <w:rPr>
                <w:rFonts w:ascii="Arial" w:hAnsi="Arial" w:cs="Arial"/>
                <w:color w:val="000000"/>
                <w:sz w:val="22"/>
                <w:szCs w:val="22"/>
                <w:lang w:eastAsia="es-CO"/>
              </w:rPr>
              <w:t xml:space="preserve">N/A </w:t>
            </w:r>
          </w:p>
        </w:tc>
        <w:tc>
          <w:tcPr>
            <w:tcW w:w="1317" w:type="pct"/>
            <w:vAlign w:val="center"/>
          </w:tcPr>
          <w:p w14:paraId="3FA7E6F1"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4289639C" w14:textId="77777777" w:rsidTr="00BF3DC5">
        <w:trPr>
          <w:trHeight w:val="20"/>
        </w:trPr>
        <w:tc>
          <w:tcPr>
            <w:tcW w:w="1315" w:type="pct"/>
            <w:vAlign w:val="center"/>
          </w:tcPr>
          <w:p w14:paraId="47096357" w14:textId="77777777" w:rsidR="00BF3DC5" w:rsidRPr="00ED3D8B" w:rsidRDefault="00BF3DC5" w:rsidP="00844472">
            <w:pPr>
              <w:contextualSpacing/>
              <w:jc w:val="both"/>
              <w:rPr>
                <w:rFonts w:ascii="Arial" w:hAnsi="Arial" w:cs="Arial"/>
                <w:color w:val="000000"/>
                <w:sz w:val="22"/>
                <w:szCs w:val="22"/>
                <w:lang w:eastAsia="es-CO"/>
              </w:rPr>
            </w:pPr>
            <w:r w:rsidRPr="00ED3D8B">
              <w:rPr>
                <w:rFonts w:ascii="Arial" w:hAnsi="Arial" w:cs="Arial"/>
                <w:color w:val="000000"/>
                <w:sz w:val="22"/>
                <w:szCs w:val="22"/>
                <w:lang w:eastAsia="es-CO"/>
              </w:rPr>
              <w:t xml:space="preserve">59. El Proveedor debe prestar el Servicio Integral de Aseo y Cafetería con los Bienes de Aseo y Cafetería de las marcas incluidas en el Catálogo. En caso de requerir un reemplazo de marca deberá ser acreditada la cadena de distribución en los términos establecidos en el pliego de condiciones. </w:t>
            </w:r>
          </w:p>
          <w:p w14:paraId="4E34E11D" w14:textId="77777777" w:rsidR="00BF3DC5" w:rsidRPr="009C50CC" w:rsidRDefault="00BF3DC5" w:rsidP="00844472">
            <w:pPr>
              <w:suppressAutoHyphens w:val="0"/>
              <w:jc w:val="both"/>
              <w:rPr>
                <w:rFonts w:ascii="Arial" w:hAnsi="Arial" w:cs="Arial"/>
                <w:color w:val="000000"/>
                <w:sz w:val="22"/>
                <w:szCs w:val="22"/>
                <w:lang w:eastAsia="es-CO"/>
              </w:rPr>
            </w:pPr>
          </w:p>
        </w:tc>
        <w:tc>
          <w:tcPr>
            <w:tcW w:w="1448" w:type="pct"/>
            <w:vAlign w:val="center"/>
          </w:tcPr>
          <w:p w14:paraId="5DACED93"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Se entregaron los bienes del Servicio Integral de Aseo y cafetería de acuerdo con criterios establecidos</w:t>
            </w:r>
          </w:p>
        </w:tc>
        <w:tc>
          <w:tcPr>
            <w:tcW w:w="921" w:type="pct"/>
            <w:vAlign w:val="center"/>
          </w:tcPr>
          <w:p w14:paraId="4E230AA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315C71E0"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5170C4A7" w14:textId="77777777" w:rsidTr="00BF3DC5">
        <w:trPr>
          <w:trHeight w:val="20"/>
        </w:trPr>
        <w:tc>
          <w:tcPr>
            <w:tcW w:w="1315" w:type="pct"/>
            <w:vAlign w:val="center"/>
          </w:tcPr>
          <w:p w14:paraId="2BBF2B38" w14:textId="77777777" w:rsidR="00BF3DC5" w:rsidRPr="009C50CC" w:rsidRDefault="00BF3DC5" w:rsidP="00844472">
            <w:pPr>
              <w:suppressAutoHyphens w:val="0"/>
              <w:jc w:val="both"/>
              <w:rPr>
                <w:rFonts w:ascii="Arial" w:hAnsi="Arial" w:cs="Arial"/>
                <w:color w:val="000000"/>
                <w:sz w:val="22"/>
                <w:szCs w:val="22"/>
                <w:lang w:eastAsia="es-CO"/>
              </w:rPr>
            </w:pPr>
            <w:r w:rsidRPr="00ED3D8B">
              <w:rPr>
                <w:rFonts w:ascii="Arial" w:hAnsi="Arial" w:cs="Arial"/>
                <w:color w:val="000000"/>
                <w:sz w:val="22"/>
                <w:szCs w:val="22"/>
                <w:lang w:eastAsia="es-CO"/>
              </w:rPr>
              <w:t>60. Mantener la debida confidencialidad de la información que pueda llegar a conocer durante la ejecución de la Orden de Compra</w:t>
            </w:r>
          </w:p>
        </w:tc>
        <w:tc>
          <w:tcPr>
            <w:tcW w:w="1448" w:type="pct"/>
            <w:vAlign w:val="center"/>
          </w:tcPr>
          <w:p w14:paraId="5FE9CB20"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No se ha presentado novedad con el manejo de la información entregada por la entidad.</w:t>
            </w:r>
          </w:p>
        </w:tc>
        <w:tc>
          <w:tcPr>
            <w:tcW w:w="921" w:type="pct"/>
            <w:vAlign w:val="center"/>
          </w:tcPr>
          <w:p w14:paraId="272264E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6D863A20"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1CCEDD02" w14:textId="77777777" w:rsidTr="00BF3DC5">
        <w:trPr>
          <w:trHeight w:val="20"/>
        </w:trPr>
        <w:tc>
          <w:tcPr>
            <w:tcW w:w="1315" w:type="pct"/>
            <w:vAlign w:val="center"/>
          </w:tcPr>
          <w:p w14:paraId="6E350B37" w14:textId="77777777" w:rsidR="00BF3DC5" w:rsidRPr="009C50CC" w:rsidRDefault="00BF3DC5" w:rsidP="00844472">
            <w:pPr>
              <w:suppressAutoHyphens w:val="0"/>
              <w:jc w:val="both"/>
              <w:rPr>
                <w:rFonts w:ascii="Arial" w:hAnsi="Arial" w:cs="Arial"/>
                <w:color w:val="000000"/>
                <w:sz w:val="22"/>
                <w:szCs w:val="22"/>
                <w:lang w:eastAsia="es-CO"/>
              </w:rPr>
            </w:pPr>
            <w:r w:rsidRPr="00ED3D8B">
              <w:rPr>
                <w:rFonts w:ascii="Arial" w:hAnsi="Arial" w:cs="Arial"/>
                <w:color w:val="000000"/>
                <w:sz w:val="22"/>
                <w:szCs w:val="22"/>
                <w:lang w:eastAsia="es-CO"/>
              </w:rPr>
              <w:t xml:space="preserve">61. Disponer de los canales de comunicación y tiempos de atención requeridos para cada una de las Regiones de Cobertura en </w:t>
            </w:r>
            <w:r w:rsidRPr="00ED3D8B">
              <w:rPr>
                <w:rFonts w:ascii="Arial" w:hAnsi="Arial" w:cs="Arial"/>
                <w:color w:val="000000"/>
                <w:sz w:val="22"/>
                <w:szCs w:val="22"/>
                <w:lang w:eastAsia="es-CO"/>
              </w:rPr>
              <w:lastRenderedPageBreak/>
              <w:t xml:space="preserve">la que resulte adjudicatario, y responder las solicitudes de las Entidades Compradoras a través de ellos, de acuerdo con lo establecido en el </w:t>
            </w:r>
            <w:r w:rsidRPr="0023435B">
              <w:rPr>
                <w:rFonts w:ascii="Arial" w:hAnsi="Arial" w:cs="Arial"/>
                <w:color w:val="000000"/>
                <w:sz w:val="22"/>
                <w:szCs w:val="22"/>
                <w:lang w:eastAsia="es-CO"/>
              </w:rPr>
              <w:t>formato 11 de la oferta presentada por el proveedor.</w:t>
            </w:r>
          </w:p>
        </w:tc>
        <w:tc>
          <w:tcPr>
            <w:tcW w:w="1448" w:type="pct"/>
            <w:vAlign w:val="center"/>
          </w:tcPr>
          <w:p w14:paraId="03FC20F0"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 xml:space="preserve">Se cuenta con los canales como son celulares, correos electrónicos con los coordinadores, jefe de operaciones y la empresa. </w:t>
            </w:r>
          </w:p>
        </w:tc>
        <w:tc>
          <w:tcPr>
            <w:tcW w:w="921" w:type="pct"/>
            <w:vAlign w:val="center"/>
          </w:tcPr>
          <w:p w14:paraId="7A8856A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5B7118BC"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7FC15CDB" w14:textId="77777777" w:rsidTr="00BF3DC5">
        <w:trPr>
          <w:trHeight w:val="20"/>
        </w:trPr>
        <w:tc>
          <w:tcPr>
            <w:tcW w:w="1315" w:type="pct"/>
            <w:vAlign w:val="center"/>
          </w:tcPr>
          <w:p w14:paraId="4701611B" w14:textId="77777777" w:rsidR="00BF3DC5" w:rsidRPr="009C50CC" w:rsidRDefault="00BF3DC5" w:rsidP="00844472">
            <w:pPr>
              <w:suppressAutoHyphens w:val="0"/>
              <w:jc w:val="both"/>
              <w:rPr>
                <w:rFonts w:ascii="Arial" w:hAnsi="Arial" w:cs="Arial"/>
                <w:color w:val="000000"/>
                <w:sz w:val="22"/>
                <w:szCs w:val="22"/>
                <w:lang w:eastAsia="es-CO"/>
              </w:rPr>
            </w:pPr>
            <w:r w:rsidRPr="00ED3D8B">
              <w:rPr>
                <w:rFonts w:ascii="Arial" w:hAnsi="Arial" w:cs="Arial"/>
                <w:color w:val="000000"/>
                <w:sz w:val="22"/>
                <w:szCs w:val="22"/>
                <w:lang w:eastAsia="es-CO"/>
              </w:rPr>
              <w:t>62. Responder a los reclamos, consultas y/o solicitudes de las Entidades Compradoras eficaz y oportunamente, de acuerdo con lo establecido en el presente documento. Considerar a cada una de las Entidades Compradoras como clientes prioritarios</w:t>
            </w:r>
          </w:p>
        </w:tc>
        <w:tc>
          <w:tcPr>
            <w:tcW w:w="1448" w:type="pct"/>
            <w:vAlign w:val="center"/>
          </w:tcPr>
          <w:p w14:paraId="1AF7184F"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La empresa ha respondido a las solicitudes y requerimientos de diferente índole de la entidad.</w:t>
            </w:r>
          </w:p>
        </w:tc>
        <w:tc>
          <w:tcPr>
            <w:tcW w:w="921" w:type="pct"/>
            <w:vAlign w:val="center"/>
          </w:tcPr>
          <w:p w14:paraId="146C5DD4"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1C583A4D"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Cumplidos, facturas, y demás soportes de la ejecución.</w:t>
            </w:r>
          </w:p>
        </w:tc>
      </w:tr>
      <w:tr w:rsidR="00BF3DC5" w:rsidRPr="009C50CC" w14:paraId="6FA20EEC" w14:textId="77777777" w:rsidTr="00BF3DC5">
        <w:trPr>
          <w:trHeight w:val="20"/>
        </w:trPr>
        <w:tc>
          <w:tcPr>
            <w:tcW w:w="1315" w:type="pct"/>
            <w:vAlign w:val="center"/>
          </w:tcPr>
          <w:p w14:paraId="3814494D" w14:textId="77777777" w:rsidR="00BF3DC5" w:rsidRPr="009C50CC" w:rsidRDefault="00BF3DC5" w:rsidP="00844472">
            <w:pPr>
              <w:suppressAutoHyphens w:val="0"/>
              <w:jc w:val="both"/>
              <w:rPr>
                <w:rFonts w:ascii="Arial" w:hAnsi="Arial" w:cs="Arial"/>
                <w:color w:val="000000"/>
                <w:sz w:val="22"/>
                <w:szCs w:val="22"/>
                <w:lang w:eastAsia="es-CO"/>
              </w:rPr>
            </w:pPr>
            <w:r w:rsidRPr="00676D26">
              <w:rPr>
                <w:rFonts w:ascii="Arial" w:hAnsi="Arial" w:cs="Arial"/>
                <w:color w:val="000000"/>
                <w:sz w:val="22"/>
                <w:szCs w:val="22"/>
                <w:lang w:eastAsia="es-CO"/>
              </w:rPr>
              <w:t>63. Notificar por escrito al asegurador que expidió la garantía cualquier solicitud de modificación de la Orden de Compra.</w:t>
            </w:r>
          </w:p>
        </w:tc>
        <w:tc>
          <w:tcPr>
            <w:tcW w:w="1448" w:type="pct"/>
            <w:vAlign w:val="center"/>
          </w:tcPr>
          <w:p w14:paraId="7D4CDFAB"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Al momento no se ha requerido modificaciones de la Orden de Compra.</w:t>
            </w:r>
          </w:p>
        </w:tc>
        <w:tc>
          <w:tcPr>
            <w:tcW w:w="921" w:type="pct"/>
            <w:vAlign w:val="center"/>
          </w:tcPr>
          <w:p w14:paraId="092D9504"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34BA7187"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272F7C2E" w14:textId="77777777" w:rsidTr="00BF3DC5">
        <w:trPr>
          <w:trHeight w:val="20"/>
        </w:trPr>
        <w:tc>
          <w:tcPr>
            <w:tcW w:w="1315" w:type="pct"/>
            <w:vAlign w:val="center"/>
          </w:tcPr>
          <w:p w14:paraId="37236D7E" w14:textId="77777777" w:rsidR="00BF3DC5" w:rsidRPr="009C50CC" w:rsidRDefault="00BF3DC5" w:rsidP="00844472">
            <w:pPr>
              <w:suppressAutoHyphens w:val="0"/>
              <w:jc w:val="both"/>
              <w:rPr>
                <w:rFonts w:ascii="Arial" w:hAnsi="Arial" w:cs="Arial"/>
                <w:color w:val="000000"/>
                <w:sz w:val="22"/>
                <w:szCs w:val="22"/>
                <w:lang w:eastAsia="es-CO"/>
              </w:rPr>
            </w:pPr>
            <w:r w:rsidRPr="00676D26">
              <w:rPr>
                <w:rFonts w:ascii="Arial" w:hAnsi="Arial" w:cs="Arial"/>
                <w:color w:val="000000"/>
                <w:sz w:val="22"/>
                <w:szCs w:val="22"/>
                <w:lang w:eastAsia="es-CO"/>
              </w:rPr>
              <w:t>64. Entregar a la Entidad Compradora el documento que acredite la adecuada notificación de la modificación al asegurador que expidió la garantía, en la fecha prevista para la firma de la modificación del Acuerdo Marco</w:t>
            </w:r>
          </w:p>
        </w:tc>
        <w:tc>
          <w:tcPr>
            <w:tcW w:w="1448" w:type="pct"/>
            <w:vAlign w:val="center"/>
          </w:tcPr>
          <w:p w14:paraId="652C5B0E"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Al momento no se ha requerido modificaciones de la Orden de Compra.</w:t>
            </w:r>
          </w:p>
        </w:tc>
        <w:tc>
          <w:tcPr>
            <w:tcW w:w="921" w:type="pct"/>
            <w:vAlign w:val="center"/>
          </w:tcPr>
          <w:p w14:paraId="71AE1195" w14:textId="77777777" w:rsidR="00BF3DC5" w:rsidRPr="009C50CC" w:rsidRDefault="00BF3DC5" w:rsidP="00844472">
            <w:pPr>
              <w:suppressAutoHyphens w:val="0"/>
              <w:jc w:val="center"/>
              <w:rPr>
                <w:rFonts w:ascii="Arial" w:hAnsi="Arial" w:cs="Arial"/>
                <w:color w:val="000000"/>
                <w:sz w:val="22"/>
                <w:szCs w:val="22"/>
                <w:lang w:eastAsia="es-CO"/>
              </w:rPr>
            </w:pPr>
          </w:p>
        </w:tc>
        <w:tc>
          <w:tcPr>
            <w:tcW w:w="1317" w:type="pct"/>
            <w:vAlign w:val="center"/>
          </w:tcPr>
          <w:p w14:paraId="3DE577BE" w14:textId="77777777" w:rsidR="00BF3DC5" w:rsidRDefault="00BF3DC5" w:rsidP="00844472">
            <w:pPr>
              <w:suppressAutoHyphens w:val="0"/>
              <w:jc w:val="center"/>
              <w:rPr>
                <w:rFonts w:ascii="Arial" w:hAnsi="Arial" w:cs="Arial"/>
                <w:color w:val="000000"/>
                <w:sz w:val="22"/>
                <w:szCs w:val="22"/>
                <w:lang w:eastAsia="es-CO"/>
              </w:rPr>
            </w:pPr>
          </w:p>
        </w:tc>
      </w:tr>
      <w:tr w:rsidR="00BF3DC5" w:rsidRPr="009C50CC" w14:paraId="5B80E8C1" w14:textId="77777777" w:rsidTr="00BF3DC5">
        <w:trPr>
          <w:trHeight w:val="20"/>
        </w:trPr>
        <w:tc>
          <w:tcPr>
            <w:tcW w:w="1315" w:type="pct"/>
            <w:vAlign w:val="center"/>
          </w:tcPr>
          <w:p w14:paraId="63BBC77A" w14:textId="77777777" w:rsidR="00BF3DC5" w:rsidRPr="00676D26"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65. Garantizar que el transporte de sustancias químicas cuenta con plan de contingencia y plan de emergencias. Lo anterior para el proveedor de transporte de las sustancias, en el marco del cumplimiento del Decreto </w:t>
            </w:r>
            <w:r w:rsidRPr="000B36BB">
              <w:rPr>
                <w:rFonts w:ascii="Arial" w:hAnsi="Arial" w:cs="Arial"/>
                <w:color w:val="000000"/>
                <w:sz w:val="22"/>
                <w:szCs w:val="22"/>
                <w:lang w:eastAsia="es-CO"/>
              </w:rPr>
              <w:lastRenderedPageBreak/>
              <w:t>1609 de 2002 o aquella que lo derogue, modifique o sustituya.</w:t>
            </w:r>
            <w:r w:rsidRPr="00676D26">
              <w:t> </w:t>
            </w:r>
          </w:p>
        </w:tc>
        <w:tc>
          <w:tcPr>
            <w:tcW w:w="1448" w:type="pct"/>
            <w:vAlign w:val="center"/>
          </w:tcPr>
          <w:p w14:paraId="35E07A33" w14:textId="77777777" w:rsidR="00BF3DC5" w:rsidRPr="00676D26"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 xml:space="preserve">El contratista cuenta con los planes requeridos de contingencia y emergencia para garantizar el transporte de sustancias químicas </w:t>
            </w:r>
          </w:p>
        </w:tc>
        <w:tc>
          <w:tcPr>
            <w:tcW w:w="921" w:type="pct"/>
            <w:vAlign w:val="center"/>
          </w:tcPr>
          <w:p w14:paraId="7FBCB90F" w14:textId="77777777" w:rsidR="00BF3DC5" w:rsidRPr="00676D26" w:rsidRDefault="00BF3DC5" w:rsidP="00844472">
            <w:pPr>
              <w:suppressAutoHyphens w:val="0"/>
              <w:jc w:val="center"/>
              <w:rPr>
                <w:rFonts w:ascii="Arial" w:hAnsi="Arial" w:cs="Arial"/>
                <w:color w:val="000000"/>
                <w:sz w:val="22"/>
                <w:szCs w:val="22"/>
                <w:lang w:eastAsia="es-CO"/>
              </w:rPr>
            </w:pPr>
          </w:p>
        </w:tc>
        <w:tc>
          <w:tcPr>
            <w:tcW w:w="1317" w:type="pct"/>
            <w:vAlign w:val="center"/>
          </w:tcPr>
          <w:p w14:paraId="0614800B" w14:textId="77777777" w:rsidR="00BF3DC5" w:rsidRPr="00676D26"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Documento soporte</w:t>
            </w:r>
          </w:p>
        </w:tc>
      </w:tr>
      <w:tr w:rsidR="00BF3DC5" w:rsidRPr="009C50CC" w14:paraId="5C5BE0D4" w14:textId="77777777" w:rsidTr="00BF3DC5">
        <w:trPr>
          <w:trHeight w:val="20"/>
        </w:trPr>
        <w:tc>
          <w:tcPr>
            <w:tcW w:w="1315" w:type="pct"/>
            <w:vAlign w:val="center"/>
          </w:tcPr>
          <w:p w14:paraId="7B6E2E3E" w14:textId="77777777" w:rsidR="00BF3DC5" w:rsidRPr="009C50CC" w:rsidRDefault="00BF3DC5" w:rsidP="00844472">
            <w:pPr>
              <w:suppressAutoHyphens w:val="0"/>
              <w:jc w:val="both"/>
              <w:rPr>
                <w:rFonts w:ascii="Arial" w:hAnsi="Arial" w:cs="Arial"/>
                <w:color w:val="000000"/>
                <w:sz w:val="22"/>
                <w:szCs w:val="22"/>
                <w:lang w:eastAsia="es-CO"/>
              </w:rPr>
            </w:pPr>
            <w:r w:rsidRPr="00676D26">
              <w:rPr>
                <w:rFonts w:ascii="Arial" w:hAnsi="Arial" w:cs="Arial"/>
                <w:color w:val="000000"/>
                <w:sz w:val="22"/>
                <w:szCs w:val="22"/>
                <w:lang w:eastAsia="es-CO"/>
              </w:rPr>
              <w:t>66. Cumplir con las obligaciones y compromisos que se derivan con ocasión del cumplimiento de los criterios y normatividad ambiental y de sostenibilidad asociada a la prestación del Servicio Integral de Aseo y Cafetería</w:t>
            </w:r>
          </w:p>
        </w:tc>
        <w:tc>
          <w:tcPr>
            <w:tcW w:w="1448" w:type="pct"/>
            <w:vAlign w:val="center"/>
          </w:tcPr>
          <w:p w14:paraId="4CF10393" w14:textId="77777777" w:rsidR="00BF3DC5" w:rsidRPr="009C50CC" w:rsidRDefault="00BF3DC5" w:rsidP="00844472">
            <w:pPr>
              <w:suppressAutoHyphens w:val="0"/>
              <w:jc w:val="both"/>
              <w:rPr>
                <w:rFonts w:ascii="Arial" w:hAnsi="Arial" w:cs="Arial"/>
                <w:color w:val="000000"/>
                <w:sz w:val="22"/>
                <w:szCs w:val="22"/>
                <w:lang w:eastAsia="es-CO"/>
              </w:rPr>
            </w:pPr>
            <w:r w:rsidRPr="009C50CC">
              <w:rPr>
                <w:rFonts w:ascii="Arial" w:hAnsi="Arial" w:cs="Arial"/>
                <w:color w:val="000000"/>
                <w:sz w:val="22"/>
                <w:szCs w:val="22"/>
                <w:lang w:eastAsia="es-CO"/>
              </w:rPr>
              <w:t>La empresa UT</w:t>
            </w:r>
            <w:r>
              <w:rPr>
                <w:rFonts w:ascii="Arial" w:hAnsi="Arial" w:cs="Arial"/>
                <w:color w:val="000000"/>
                <w:sz w:val="22"/>
                <w:szCs w:val="22"/>
                <w:lang w:eastAsia="es-CO"/>
              </w:rPr>
              <w:t xml:space="preserve"> ECOLIMPIEZA presentó el plan de apoyo a la gestión ambiental en el plazo establecido que contempla los puntos mínimos requeridos.</w:t>
            </w:r>
          </w:p>
        </w:tc>
        <w:tc>
          <w:tcPr>
            <w:tcW w:w="921" w:type="pct"/>
            <w:vAlign w:val="center"/>
          </w:tcPr>
          <w:p w14:paraId="5522EC67"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37D408A1" w14:textId="77777777" w:rsidR="00BF3DC5" w:rsidRDefault="00BF3DC5" w:rsidP="00844472">
            <w:pPr>
              <w:suppressAutoHyphens w:val="0"/>
              <w:jc w:val="center"/>
              <w:rPr>
                <w:rFonts w:ascii="Arial" w:hAnsi="Arial" w:cs="Arial"/>
                <w:color w:val="000000"/>
                <w:sz w:val="22"/>
                <w:szCs w:val="22"/>
                <w:lang w:eastAsia="es-CO"/>
              </w:rPr>
            </w:pPr>
            <w:r w:rsidRPr="00400CE7">
              <w:rPr>
                <w:rFonts w:ascii="Arial" w:hAnsi="Arial" w:cs="Arial"/>
                <w:color w:val="000000"/>
                <w:sz w:val="22"/>
                <w:szCs w:val="22"/>
                <w:lang w:eastAsia="es-CO"/>
              </w:rPr>
              <w:t>PL-GSA-02 PLAN DE APOYO A LA GESTIÓN AMBIENTAL RESPEL DE LA</w:t>
            </w:r>
            <w:r>
              <w:rPr>
                <w:rFonts w:ascii="Arial" w:hAnsi="Arial" w:cs="Arial"/>
                <w:color w:val="000000"/>
                <w:sz w:val="22"/>
                <w:szCs w:val="22"/>
                <w:lang w:eastAsia="es-CO"/>
              </w:rPr>
              <w:t>S ENTIDADES COMPRADORAS V-01</w:t>
            </w:r>
          </w:p>
        </w:tc>
      </w:tr>
      <w:tr w:rsidR="00BF3DC5" w:rsidRPr="009C50CC" w14:paraId="40B55F5C" w14:textId="77777777" w:rsidTr="00BF3DC5">
        <w:trPr>
          <w:trHeight w:val="20"/>
        </w:trPr>
        <w:tc>
          <w:tcPr>
            <w:tcW w:w="1315" w:type="pct"/>
            <w:vAlign w:val="center"/>
          </w:tcPr>
          <w:p w14:paraId="4BCD04C6"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67. Garantizar que las sustancias químicas a utilizar durante la ejecución del contrato para procesos tales como, limpieza, jardinería, mantenimiento locativo o cualquier otro procedimiento, contarán con las fichas u hojas de datos de seguridad de los productos químicos utilizados. Dichas hojas deberán mantenerse actualizadas en idioma español y en lugar de fácil acceso y a la vista del personal que se encarga de la manipulación de las sustancias químicas </w:t>
            </w:r>
          </w:p>
          <w:p w14:paraId="133CFF04" w14:textId="77777777" w:rsidR="00BF3DC5" w:rsidRPr="000B36BB"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 Lo anterior, en el marco de lo estipulado en el Decreto 1496 de 2018, Resolución 773 de 2021, la normatividad relacionada con el Sistema Globalmente Armonizado o aquella que lo derogue, modifique o sustituya</w:t>
            </w:r>
          </w:p>
        </w:tc>
        <w:tc>
          <w:tcPr>
            <w:tcW w:w="1448" w:type="pct"/>
            <w:vAlign w:val="center"/>
          </w:tcPr>
          <w:p w14:paraId="26100330"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La empresa aportó las fichas/hojas de datos de las sustancias químicas utilizadas.</w:t>
            </w:r>
          </w:p>
        </w:tc>
        <w:tc>
          <w:tcPr>
            <w:tcW w:w="921" w:type="pct"/>
            <w:vAlign w:val="center"/>
          </w:tcPr>
          <w:p w14:paraId="4F570DE5"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59BCF2A4" w14:textId="77777777" w:rsidR="00BF3DC5"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F</w:t>
            </w:r>
            <w:r w:rsidRPr="009C50CC">
              <w:rPr>
                <w:rFonts w:ascii="Arial" w:hAnsi="Arial" w:cs="Arial"/>
                <w:color w:val="000000"/>
                <w:sz w:val="22"/>
                <w:szCs w:val="22"/>
                <w:lang w:eastAsia="es-CO"/>
              </w:rPr>
              <w:t>ichas técnicas y hojas de seguridad de los insumos sumi</w:t>
            </w:r>
            <w:r>
              <w:rPr>
                <w:rFonts w:ascii="Arial" w:hAnsi="Arial" w:cs="Arial"/>
                <w:color w:val="000000"/>
                <w:sz w:val="22"/>
                <w:szCs w:val="22"/>
                <w:lang w:eastAsia="es-CO"/>
              </w:rPr>
              <w:t>ni</w:t>
            </w:r>
            <w:r w:rsidRPr="009C50CC">
              <w:rPr>
                <w:rFonts w:ascii="Arial" w:hAnsi="Arial" w:cs="Arial"/>
                <w:color w:val="000000"/>
                <w:sz w:val="22"/>
                <w:szCs w:val="22"/>
                <w:lang w:eastAsia="es-CO"/>
              </w:rPr>
              <w:t>strados</w:t>
            </w:r>
          </w:p>
        </w:tc>
      </w:tr>
      <w:tr w:rsidR="00BF3DC5" w:rsidRPr="009C50CC" w14:paraId="0187EAE4" w14:textId="77777777" w:rsidTr="00BF3DC5">
        <w:trPr>
          <w:trHeight w:val="20"/>
        </w:trPr>
        <w:tc>
          <w:tcPr>
            <w:tcW w:w="1315" w:type="pct"/>
            <w:vAlign w:val="center"/>
          </w:tcPr>
          <w:p w14:paraId="091827D7" w14:textId="77777777" w:rsidR="00BF3DC5" w:rsidRPr="009C50CC" w:rsidRDefault="00BF3DC5" w:rsidP="00844472">
            <w:pPr>
              <w:suppressAutoHyphens w:val="0"/>
              <w:jc w:val="both"/>
              <w:rPr>
                <w:rFonts w:ascii="Arial" w:hAnsi="Arial" w:cs="Arial"/>
                <w:color w:val="000000"/>
                <w:sz w:val="22"/>
                <w:szCs w:val="22"/>
                <w:lang w:eastAsia="es-CO"/>
              </w:rPr>
            </w:pPr>
            <w:r w:rsidRPr="00C17BE3">
              <w:rPr>
                <w:rFonts w:ascii="Arial" w:hAnsi="Arial" w:cs="Arial"/>
                <w:color w:val="000000"/>
                <w:sz w:val="22"/>
                <w:szCs w:val="22"/>
                <w:lang w:eastAsia="es-CO"/>
              </w:rPr>
              <w:lastRenderedPageBreak/>
              <w:t>68. El Proveedor deberá acatar</w:t>
            </w:r>
            <w:r w:rsidRPr="00C17BE3" w:rsidDel="00A82E8F">
              <w:rPr>
                <w:rFonts w:ascii="Arial" w:hAnsi="Arial" w:cs="Arial"/>
                <w:color w:val="000000"/>
                <w:sz w:val="22"/>
                <w:szCs w:val="22"/>
                <w:lang w:eastAsia="es-CO"/>
              </w:rPr>
              <w:t xml:space="preserve"> </w:t>
            </w:r>
            <w:r w:rsidRPr="00C17BE3">
              <w:rPr>
                <w:rFonts w:ascii="Arial" w:hAnsi="Arial" w:cs="Arial"/>
                <w:color w:val="000000"/>
                <w:sz w:val="22"/>
                <w:szCs w:val="22"/>
                <w:lang w:eastAsia="es-CO"/>
              </w:rPr>
              <w:t>los lineamientos o instrucciones únicamente por parte del Supervisor de la Orden de Compra, por el representante legal y/u ordenador del gasto de la Entidad Compradora</w:t>
            </w:r>
          </w:p>
        </w:tc>
        <w:tc>
          <w:tcPr>
            <w:tcW w:w="1448" w:type="pct"/>
            <w:vAlign w:val="center"/>
          </w:tcPr>
          <w:p w14:paraId="7EBD074B"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El contratista ha respondido directamente a la supervisión del contrato.</w:t>
            </w:r>
          </w:p>
        </w:tc>
        <w:tc>
          <w:tcPr>
            <w:tcW w:w="921" w:type="pct"/>
            <w:vAlign w:val="center"/>
          </w:tcPr>
          <w:p w14:paraId="34CDBE2F"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5405E751"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07085AF5" w14:textId="77777777" w:rsidTr="00BF3DC5">
        <w:trPr>
          <w:trHeight w:val="20"/>
        </w:trPr>
        <w:tc>
          <w:tcPr>
            <w:tcW w:w="1315" w:type="pct"/>
            <w:vAlign w:val="center"/>
          </w:tcPr>
          <w:p w14:paraId="564AE5D9" w14:textId="77777777" w:rsidR="00BF3DC5" w:rsidRPr="009C50CC" w:rsidRDefault="00BF3DC5" w:rsidP="00844472">
            <w:pPr>
              <w:suppressAutoHyphens w:val="0"/>
              <w:jc w:val="both"/>
              <w:rPr>
                <w:rFonts w:ascii="Arial" w:hAnsi="Arial" w:cs="Arial"/>
                <w:color w:val="000000"/>
                <w:sz w:val="22"/>
                <w:szCs w:val="22"/>
                <w:lang w:eastAsia="es-CO"/>
              </w:rPr>
            </w:pPr>
            <w:r w:rsidRPr="00676D26">
              <w:rPr>
                <w:rFonts w:ascii="Arial" w:hAnsi="Arial" w:cs="Arial"/>
                <w:color w:val="000000"/>
                <w:sz w:val="22"/>
                <w:szCs w:val="22"/>
                <w:lang w:eastAsia="es-CO"/>
              </w:rPr>
              <w:t>69. Mantener actualizadas en valor y vigencia las garantías de cumplimiento y responsabilidad civil extracontractual según lo establecido en la Cláusula 16</w:t>
            </w:r>
          </w:p>
        </w:tc>
        <w:tc>
          <w:tcPr>
            <w:tcW w:w="1448" w:type="pct"/>
            <w:vAlign w:val="center"/>
          </w:tcPr>
          <w:p w14:paraId="12609871"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Las pólizas están actualizadas.</w:t>
            </w:r>
          </w:p>
        </w:tc>
        <w:tc>
          <w:tcPr>
            <w:tcW w:w="921" w:type="pct"/>
            <w:vAlign w:val="center"/>
          </w:tcPr>
          <w:p w14:paraId="1EC4E77E" w14:textId="77777777" w:rsidR="00BF3DC5" w:rsidRPr="009C50CC" w:rsidRDefault="00BF3DC5" w:rsidP="00844472">
            <w:pPr>
              <w:suppressAutoHyphens w:val="0"/>
              <w:jc w:val="center"/>
              <w:rPr>
                <w:rFonts w:ascii="Arial" w:hAnsi="Arial" w:cs="Arial"/>
                <w:color w:val="000000"/>
                <w:sz w:val="22"/>
                <w:szCs w:val="22"/>
                <w:lang w:eastAsia="es-CO"/>
              </w:rPr>
            </w:pPr>
          </w:p>
        </w:tc>
        <w:tc>
          <w:tcPr>
            <w:tcW w:w="1317" w:type="pct"/>
            <w:vAlign w:val="center"/>
          </w:tcPr>
          <w:p w14:paraId="02F18858"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 xml:space="preserve">Pólizas, y soportes aportadas y aprobadas por la entidad, Acta de aprobación y soportes de la Dirección de Contratos, </w:t>
            </w:r>
            <w:r w:rsidRPr="009C50CC">
              <w:rPr>
                <w:rFonts w:ascii="Arial" w:hAnsi="Arial" w:cs="Arial"/>
                <w:color w:val="000000"/>
                <w:sz w:val="22"/>
                <w:szCs w:val="22"/>
                <w:lang w:eastAsia="es-CO"/>
              </w:rPr>
              <w:t>para</w:t>
            </w:r>
            <w:r>
              <w:rPr>
                <w:rFonts w:ascii="Arial" w:hAnsi="Arial" w:cs="Arial"/>
                <w:color w:val="000000"/>
                <w:sz w:val="22"/>
                <w:szCs w:val="22"/>
                <w:lang w:eastAsia="es-CO"/>
              </w:rPr>
              <w:t xml:space="preserve"> la OC</w:t>
            </w:r>
            <w:r>
              <w:rPr>
                <w:rFonts w:ascii="Arial" w:hAnsi="Arial" w:cs="Arial"/>
                <w:color w:val="000000"/>
                <w:sz w:val="22"/>
                <w:szCs w:val="22"/>
              </w:rPr>
              <w:t>144633</w:t>
            </w:r>
          </w:p>
        </w:tc>
      </w:tr>
      <w:tr w:rsidR="00BF3DC5" w:rsidRPr="009C50CC" w14:paraId="365DDBB1" w14:textId="77777777" w:rsidTr="00BF3DC5">
        <w:trPr>
          <w:trHeight w:val="20"/>
        </w:trPr>
        <w:tc>
          <w:tcPr>
            <w:tcW w:w="1315" w:type="pct"/>
            <w:vAlign w:val="center"/>
          </w:tcPr>
          <w:p w14:paraId="66962B51" w14:textId="77777777" w:rsidR="00BF3DC5" w:rsidRPr="009C50CC" w:rsidRDefault="00BF3DC5" w:rsidP="00844472">
            <w:pPr>
              <w:suppressAutoHyphens w:val="0"/>
              <w:jc w:val="both"/>
              <w:rPr>
                <w:rFonts w:ascii="Arial" w:hAnsi="Arial" w:cs="Arial"/>
                <w:color w:val="000000"/>
                <w:sz w:val="22"/>
                <w:szCs w:val="22"/>
                <w:lang w:eastAsia="es-CO"/>
              </w:rPr>
            </w:pPr>
            <w:r w:rsidRPr="00676D26">
              <w:rPr>
                <w:rFonts w:ascii="Arial" w:hAnsi="Arial" w:cs="Arial"/>
                <w:color w:val="000000"/>
                <w:sz w:val="22"/>
                <w:szCs w:val="22"/>
                <w:lang w:eastAsia="es-CO"/>
              </w:rPr>
              <w:t>70. Abstenerse de utilizar la información entrega por la Entidad Compradora para cualquier fin distinto o la ejecución de la Orden de Compra</w:t>
            </w:r>
          </w:p>
        </w:tc>
        <w:tc>
          <w:tcPr>
            <w:tcW w:w="1448" w:type="pct"/>
            <w:vAlign w:val="center"/>
          </w:tcPr>
          <w:p w14:paraId="2A08A9BF"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t>No se ha presentado novedad con el manejo de la información entregada por la entidad.</w:t>
            </w:r>
          </w:p>
        </w:tc>
        <w:tc>
          <w:tcPr>
            <w:tcW w:w="921" w:type="pct"/>
            <w:vAlign w:val="center"/>
          </w:tcPr>
          <w:p w14:paraId="2964BB1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186A0566"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r w:rsidR="00BF3DC5" w:rsidRPr="009C50CC" w14:paraId="38A1AC08" w14:textId="77777777" w:rsidTr="00BF3DC5">
        <w:trPr>
          <w:trHeight w:val="20"/>
        </w:trPr>
        <w:tc>
          <w:tcPr>
            <w:tcW w:w="1315" w:type="pct"/>
            <w:vAlign w:val="center"/>
          </w:tcPr>
          <w:p w14:paraId="49C1F3A3" w14:textId="77777777" w:rsidR="00BF3DC5" w:rsidRPr="000B36BB" w:rsidRDefault="00BF3DC5" w:rsidP="00844472">
            <w:pPr>
              <w:contextualSpacing/>
              <w:jc w:val="both"/>
              <w:rPr>
                <w:rFonts w:ascii="Arial" w:hAnsi="Arial" w:cs="Arial"/>
                <w:color w:val="000000"/>
                <w:sz w:val="22"/>
                <w:szCs w:val="22"/>
                <w:lang w:eastAsia="es-CO"/>
              </w:rPr>
            </w:pPr>
            <w:r w:rsidRPr="000B36BB">
              <w:rPr>
                <w:rFonts w:ascii="Arial" w:hAnsi="Arial" w:cs="Arial"/>
                <w:color w:val="000000"/>
                <w:sz w:val="22"/>
                <w:szCs w:val="22"/>
                <w:lang w:eastAsia="es-CO"/>
              </w:rPr>
              <w:t xml:space="preserve">71. Una vez adjudicada la Orden de Compra, La entidad compradora determinará junto con el proveedor los lineamientos para dar estricto cumplimiento a la vinculación de población en pobreza extrema o desplazados por la violencia, personas en proceso de reintegración o reincorporación o sujetos de especial protección constitucional. El proveedor deberá contar en la ejecución de la orden de compra con el porcentaje definido en el evento de cotización de conformidad </w:t>
            </w:r>
            <w:r w:rsidRPr="000B36BB">
              <w:rPr>
                <w:rFonts w:ascii="Arial" w:hAnsi="Arial" w:cs="Arial"/>
                <w:color w:val="000000"/>
                <w:sz w:val="22"/>
                <w:szCs w:val="22"/>
                <w:lang w:eastAsia="es-CO"/>
              </w:rPr>
              <w:lastRenderedPageBreak/>
              <w:t xml:space="preserve">con lo establecido en el artículo 2.2.1.2.4.2.16 del Decreto 1082 de 2015. </w:t>
            </w:r>
          </w:p>
          <w:p w14:paraId="30AC81FE" w14:textId="77777777" w:rsidR="00BF3DC5" w:rsidRPr="000B36BB" w:rsidRDefault="00BF3DC5" w:rsidP="00844472">
            <w:pPr>
              <w:pStyle w:val="Prrafodelista"/>
              <w:rPr>
                <w:rFonts w:ascii="Arial" w:eastAsia="Times New Roman" w:hAnsi="Arial" w:cs="Arial"/>
                <w:color w:val="000000"/>
                <w:lang w:eastAsia="es-CO"/>
              </w:rPr>
            </w:pPr>
          </w:p>
          <w:p w14:paraId="6503B594" w14:textId="77777777" w:rsidR="00BF3DC5" w:rsidRPr="009C50CC" w:rsidRDefault="00BF3DC5" w:rsidP="00844472">
            <w:pPr>
              <w:suppressAutoHyphens w:val="0"/>
              <w:jc w:val="both"/>
              <w:rPr>
                <w:rFonts w:ascii="Arial" w:hAnsi="Arial" w:cs="Arial"/>
                <w:color w:val="000000"/>
                <w:sz w:val="22"/>
                <w:szCs w:val="22"/>
                <w:lang w:eastAsia="es-CO"/>
              </w:rPr>
            </w:pPr>
            <w:r w:rsidRPr="000B36BB">
              <w:rPr>
                <w:rFonts w:ascii="Arial" w:hAnsi="Arial" w:cs="Arial"/>
                <w:color w:val="000000"/>
                <w:sz w:val="22"/>
                <w:szCs w:val="22"/>
                <w:lang w:eastAsia="es-CO"/>
              </w:rPr>
              <w:t>Es de anotar que, la participación de los sujetos anteriormente mencionados en la ejecución del contrato se fomentará previo análisis de su oportunidad y conveniencia en los Documentos del Proceso, teniendo en cuenta el objeto contractual y el alcance de las obligaciones por parte de la Entidad Compradora</w:t>
            </w:r>
          </w:p>
        </w:tc>
        <w:tc>
          <w:tcPr>
            <w:tcW w:w="1448" w:type="pct"/>
            <w:vAlign w:val="center"/>
          </w:tcPr>
          <w:p w14:paraId="5A59D378" w14:textId="77777777" w:rsidR="00BF3DC5" w:rsidRPr="009C50CC" w:rsidRDefault="00BF3DC5" w:rsidP="00844472">
            <w:pPr>
              <w:suppressAutoHyphens w:val="0"/>
              <w:jc w:val="both"/>
              <w:rPr>
                <w:rFonts w:ascii="Arial" w:hAnsi="Arial" w:cs="Arial"/>
                <w:color w:val="000000"/>
                <w:sz w:val="22"/>
                <w:szCs w:val="22"/>
                <w:lang w:eastAsia="es-CO"/>
              </w:rPr>
            </w:pPr>
            <w:r>
              <w:rPr>
                <w:rFonts w:ascii="Arial" w:hAnsi="Arial" w:cs="Arial"/>
                <w:color w:val="000000"/>
                <w:sz w:val="22"/>
                <w:szCs w:val="22"/>
                <w:lang w:eastAsia="es-CO"/>
              </w:rPr>
              <w:lastRenderedPageBreak/>
              <w:t>N/A</w:t>
            </w:r>
          </w:p>
        </w:tc>
        <w:tc>
          <w:tcPr>
            <w:tcW w:w="921" w:type="pct"/>
            <w:vAlign w:val="center"/>
          </w:tcPr>
          <w:p w14:paraId="4312813A"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c>
          <w:tcPr>
            <w:tcW w:w="1317" w:type="pct"/>
            <w:vAlign w:val="center"/>
          </w:tcPr>
          <w:p w14:paraId="37F477B8" w14:textId="77777777" w:rsidR="00BF3DC5" w:rsidRPr="009C50CC" w:rsidRDefault="00BF3DC5" w:rsidP="00844472">
            <w:pPr>
              <w:suppressAutoHyphens w:val="0"/>
              <w:jc w:val="center"/>
              <w:rPr>
                <w:rFonts w:ascii="Arial" w:hAnsi="Arial" w:cs="Arial"/>
                <w:color w:val="000000"/>
                <w:sz w:val="22"/>
                <w:szCs w:val="22"/>
                <w:lang w:eastAsia="es-CO"/>
              </w:rPr>
            </w:pPr>
            <w:r>
              <w:rPr>
                <w:rFonts w:ascii="Arial" w:hAnsi="Arial" w:cs="Arial"/>
                <w:color w:val="000000"/>
                <w:sz w:val="22"/>
                <w:szCs w:val="22"/>
                <w:lang w:eastAsia="es-CO"/>
              </w:rPr>
              <w:t>N/A</w:t>
            </w:r>
          </w:p>
        </w:tc>
      </w:tr>
    </w:tbl>
    <w:p w14:paraId="6BFCD950" w14:textId="77777777" w:rsidR="00E32499" w:rsidRPr="00E32499" w:rsidRDefault="00E32499" w:rsidP="00E32499">
      <w:pPr>
        <w:widowControl w:val="0"/>
        <w:spacing w:line="240" w:lineRule="auto"/>
        <w:ind w:left="-142"/>
        <w:contextualSpacing/>
        <w:jc w:val="both"/>
        <w:rPr>
          <w:rFonts w:ascii="Arial" w:eastAsia="Times New Roman" w:hAnsi="Arial" w:cs="Arial"/>
          <w:b/>
          <w:lang w:val="es-ES"/>
        </w:rPr>
      </w:pPr>
    </w:p>
    <w:p w14:paraId="5E29D316" w14:textId="77777777" w:rsidR="00E32499" w:rsidRPr="00E32499" w:rsidRDefault="00E32499" w:rsidP="00E32499">
      <w:pPr>
        <w:widowControl w:val="0"/>
        <w:spacing w:line="240" w:lineRule="auto"/>
        <w:ind w:left="-142"/>
        <w:contextualSpacing/>
        <w:jc w:val="both"/>
        <w:rPr>
          <w:rFonts w:ascii="Arial" w:eastAsia="Times New Roman" w:hAnsi="Arial" w:cs="Arial"/>
          <w:b/>
          <w:sz w:val="18"/>
          <w:szCs w:val="18"/>
          <w:lang w:val="es-ES"/>
        </w:rPr>
      </w:pPr>
    </w:p>
    <w:p w14:paraId="0593EB1B" w14:textId="77777777" w:rsidR="00E32499" w:rsidRPr="00175F2D" w:rsidRDefault="00E32499" w:rsidP="00E32499">
      <w:pPr>
        <w:widowControl w:val="0"/>
        <w:spacing w:line="240" w:lineRule="auto"/>
        <w:ind w:left="-142"/>
        <w:contextualSpacing/>
        <w:jc w:val="both"/>
        <w:rPr>
          <w:rFonts w:ascii="Arial" w:eastAsia="Times New Roman" w:hAnsi="Arial" w:cs="Arial"/>
          <w:bCs/>
          <w:sz w:val="22"/>
          <w:szCs w:val="22"/>
          <w:lang w:val="es-ES"/>
        </w:rPr>
      </w:pPr>
      <w:r w:rsidRPr="00E32499">
        <w:rPr>
          <w:rFonts w:ascii="Arial" w:eastAsia="Times New Roman" w:hAnsi="Arial" w:cs="Arial"/>
          <w:b/>
          <w:sz w:val="22"/>
          <w:szCs w:val="22"/>
          <w:lang w:val="es-ES"/>
        </w:rPr>
        <w:t>3</w:t>
      </w:r>
      <w:r w:rsidRPr="00175F2D">
        <w:rPr>
          <w:rFonts w:ascii="Arial" w:eastAsia="Times New Roman" w:hAnsi="Arial" w:cs="Arial"/>
          <w:bCs/>
          <w:sz w:val="22"/>
          <w:szCs w:val="22"/>
          <w:lang w:val="es-ES"/>
        </w:rPr>
        <w:t>. GESTIÓN DE PAGOS, DESEMBOLSOS O RECAUDOS:</w:t>
      </w:r>
    </w:p>
    <w:p w14:paraId="16AF24CE" w14:textId="77777777" w:rsidR="00E32499" w:rsidRPr="00E32499" w:rsidRDefault="00E32499" w:rsidP="00E32499">
      <w:pPr>
        <w:widowControl w:val="0"/>
        <w:spacing w:line="240" w:lineRule="auto"/>
        <w:ind w:left="-142"/>
        <w:contextualSpacing/>
        <w:jc w:val="both"/>
        <w:rPr>
          <w:rFonts w:ascii="Arial" w:eastAsia="Times New Roman" w:hAnsi="Arial" w:cs="Arial"/>
          <w:b/>
          <w:sz w:val="22"/>
          <w:szCs w:val="22"/>
          <w:lang w:val="es-ES"/>
        </w:rPr>
      </w:pPr>
    </w:p>
    <w:p w14:paraId="5823BCF0" w14:textId="77777777" w:rsidR="00E32499" w:rsidRPr="00E32499" w:rsidRDefault="00E32499" w:rsidP="00E32499">
      <w:pPr>
        <w:widowControl w:val="0"/>
        <w:spacing w:line="240" w:lineRule="auto"/>
        <w:ind w:left="-142"/>
        <w:contextualSpacing/>
        <w:jc w:val="both"/>
        <w:rPr>
          <w:rFonts w:ascii="Arial" w:eastAsia="Times New Roman" w:hAnsi="Arial" w:cs="Arial"/>
          <w:sz w:val="22"/>
          <w:szCs w:val="22"/>
          <w:lang w:val="es-ES"/>
        </w:rPr>
      </w:pPr>
      <w:r w:rsidRPr="00E32499">
        <w:rPr>
          <w:rFonts w:ascii="Arial" w:eastAsia="Times New Roman" w:hAnsi="Arial" w:cs="Arial"/>
          <w:b/>
          <w:color w:val="808080"/>
          <w:sz w:val="22"/>
          <w:szCs w:val="22"/>
          <w:lang w:val="es-ES"/>
        </w:rPr>
        <w:t>(Si el contrato o convenio suscrito implica un pago o desembolso por parte de la Secretaría General debe diligenciar el siguiente cuadro)</w:t>
      </w:r>
    </w:p>
    <w:p w14:paraId="6E1435AD" w14:textId="77777777" w:rsidR="00E32499" w:rsidRPr="00E32499" w:rsidRDefault="00E32499" w:rsidP="00E32499">
      <w:pPr>
        <w:widowControl w:val="0"/>
        <w:spacing w:line="240" w:lineRule="auto"/>
        <w:ind w:left="-142"/>
        <w:contextualSpacing/>
        <w:jc w:val="both"/>
        <w:rPr>
          <w:rFonts w:ascii="Arial" w:eastAsia="Times New Roman" w:hAnsi="Arial" w:cs="Arial"/>
          <w:sz w:val="22"/>
          <w:szCs w:val="22"/>
          <w:lang w:val="es-ES"/>
        </w:rPr>
      </w:pPr>
    </w:p>
    <w:p w14:paraId="185C1CAB" w14:textId="617933DA" w:rsidR="00E32499" w:rsidRPr="00E32499" w:rsidRDefault="00E32499" w:rsidP="00E32499">
      <w:pPr>
        <w:widowControl w:val="0"/>
        <w:spacing w:line="240" w:lineRule="auto"/>
        <w:ind w:left="-142"/>
        <w:contextualSpacing/>
        <w:jc w:val="both"/>
        <w:rPr>
          <w:rFonts w:ascii="Arial" w:eastAsia="Times New Roman" w:hAnsi="Arial" w:cs="Arial"/>
          <w:sz w:val="22"/>
          <w:szCs w:val="22"/>
          <w:lang w:val="es-ES"/>
        </w:rPr>
      </w:pPr>
      <w:r w:rsidRPr="00E32499">
        <w:rPr>
          <w:rFonts w:ascii="Arial" w:eastAsia="Times New Roman" w:hAnsi="Arial" w:cs="Arial"/>
          <w:sz w:val="22"/>
          <w:szCs w:val="22"/>
          <w:lang w:val="es-ES"/>
        </w:rPr>
        <w:t xml:space="preserve">De acuerdo con lo establecido, se han realizado a la fecha </w:t>
      </w:r>
      <w:r w:rsidR="00D338F6">
        <w:rPr>
          <w:rFonts w:ascii="Arial" w:eastAsia="Times New Roman" w:hAnsi="Arial" w:cs="Arial"/>
          <w:sz w:val="22"/>
          <w:szCs w:val="22"/>
          <w:lang w:val="es-ES"/>
        </w:rPr>
        <w:t>31</w:t>
      </w:r>
      <w:r w:rsidRPr="00E32499">
        <w:rPr>
          <w:rFonts w:ascii="Arial" w:eastAsia="Times New Roman" w:hAnsi="Arial" w:cs="Arial"/>
          <w:sz w:val="22"/>
          <w:szCs w:val="22"/>
          <w:lang w:val="es-ES"/>
        </w:rPr>
        <w:t>/</w:t>
      </w:r>
      <w:r w:rsidR="00D338F6">
        <w:rPr>
          <w:rFonts w:ascii="Arial" w:eastAsia="Times New Roman" w:hAnsi="Arial" w:cs="Arial"/>
          <w:sz w:val="22"/>
          <w:szCs w:val="22"/>
          <w:lang w:val="es-ES"/>
        </w:rPr>
        <w:t>08/2025</w:t>
      </w:r>
      <w:r w:rsidRPr="00E32499">
        <w:rPr>
          <w:rFonts w:ascii="Arial" w:eastAsia="Times New Roman" w:hAnsi="Arial" w:cs="Arial"/>
          <w:sz w:val="22"/>
          <w:szCs w:val="22"/>
          <w:lang w:val="es-ES"/>
        </w:rPr>
        <w:t xml:space="preserve"> un total de </w:t>
      </w:r>
      <w:r w:rsidR="00D338F6">
        <w:rPr>
          <w:rFonts w:ascii="Arial" w:eastAsia="Times New Roman" w:hAnsi="Arial" w:cs="Arial"/>
          <w:sz w:val="22"/>
          <w:szCs w:val="22"/>
          <w:lang w:val="es-ES"/>
        </w:rPr>
        <w:t>Cuatro (4)</w:t>
      </w:r>
      <w:r w:rsidRPr="00E32499">
        <w:rPr>
          <w:rFonts w:ascii="Arial" w:eastAsia="Times New Roman" w:hAnsi="Arial" w:cs="Arial"/>
          <w:sz w:val="22"/>
          <w:szCs w:val="22"/>
          <w:lang w:val="es-ES"/>
        </w:rPr>
        <w:t xml:space="preserve"> pagos, por valor de </w:t>
      </w:r>
      <w:r w:rsidR="0017128E" w:rsidRPr="0017128E">
        <w:rPr>
          <w:rFonts w:ascii="Arial" w:hAnsi="Arial" w:cs="Arial"/>
          <w:sz w:val="22"/>
          <w:szCs w:val="22"/>
          <w:u w:val="single"/>
        </w:rPr>
        <w:t>DOS MIL CIENTO NOVENTA Y NUEVE MILLONES DOSCIENTOS SETENTA Y SIETE MIL SETECIENTOS OCHENTA Y DOS PESOS M/CTE</w:t>
      </w:r>
      <w:r w:rsidRPr="0017128E">
        <w:rPr>
          <w:rFonts w:ascii="Arial" w:eastAsia="Times New Roman" w:hAnsi="Arial" w:cs="Arial"/>
          <w:sz w:val="22"/>
          <w:szCs w:val="22"/>
          <w:u w:val="single"/>
          <w:lang w:val="es-ES"/>
        </w:rPr>
        <w:t xml:space="preserve"> </w:t>
      </w:r>
      <w:r w:rsidRPr="00E32499">
        <w:rPr>
          <w:rFonts w:ascii="Arial" w:eastAsia="Times New Roman" w:hAnsi="Arial" w:cs="Arial"/>
          <w:sz w:val="22"/>
          <w:szCs w:val="22"/>
          <w:lang w:val="es-ES"/>
        </w:rPr>
        <w:t>PESOS ($</w:t>
      </w:r>
      <w:r w:rsidR="0017128E">
        <w:rPr>
          <w:rFonts w:ascii="Arial" w:eastAsia="Times New Roman" w:hAnsi="Arial" w:cs="Arial"/>
          <w:sz w:val="22"/>
          <w:szCs w:val="22"/>
          <w:lang w:val="es-ES"/>
        </w:rPr>
        <w:t>2.199.277.782</w:t>
      </w:r>
      <w:r w:rsidRPr="00E32499">
        <w:rPr>
          <w:rFonts w:ascii="Arial" w:eastAsia="Times New Roman" w:hAnsi="Arial" w:cs="Arial"/>
          <w:sz w:val="22"/>
          <w:szCs w:val="22"/>
          <w:lang w:val="es-ES"/>
        </w:rPr>
        <w:t xml:space="preserve">), de acuerdo con la entrega de los bienes, productos y/o servicios estipulados en la cláusula </w:t>
      </w:r>
      <w:r w:rsidR="0017128E">
        <w:rPr>
          <w:rFonts w:ascii="Arial" w:eastAsia="Times New Roman" w:hAnsi="Arial" w:cs="Arial"/>
          <w:sz w:val="22"/>
          <w:szCs w:val="22"/>
          <w:lang w:val="es-ES"/>
        </w:rPr>
        <w:t>SIETE</w:t>
      </w:r>
      <w:r w:rsidRPr="00E32499">
        <w:rPr>
          <w:rFonts w:ascii="Arial" w:eastAsia="Times New Roman" w:hAnsi="Arial" w:cs="Arial"/>
          <w:sz w:val="22"/>
          <w:szCs w:val="22"/>
          <w:lang w:val="es-ES"/>
        </w:rPr>
        <w:t xml:space="preserve"> del contrato, así:</w:t>
      </w:r>
    </w:p>
    <w:p w14:paraId="20C4987A" w14:textId="77777777" w:rsidR="00E32499" w:rsidRPr="00E32499" w:rsidRDefault="00E32499" w:rsidP="00E32499">
      <w:pPr>
        <w:widowControl w:val="0"/>
        <w:spacing w:line="240" w:lineRule="auto"/>
        <w:ind w:left="-142"/>
        <w:contextualSpacing/>
        <w:jc w:val="both"/>
        <w:rPr>
          <w:rFonts w:ascii="Arial" w:eastAsia="Times New Roman" w:hAnsi="Arial" w:cs="Arial"/>
          <w:sz w:val="22"/>
          <w:szCs w:val="22"/>
          <w:lang w:val="es-ES"/>
        </w:rPr>
      </w:pPr>
    </w:p>
    <w:p w14:paraId="35640242" w14:textId="77777777" w:rsidR="0017128E" w:rsidRPr="007952DD" w:rsidRDefault="0017128E" w:rsidP="0017128E">
      <w:pPr>
        <w:widowControl w:val="0"/>
        <w:ind w:left="-142"/>
        <w:contextualSpacing/>
        <w:jc w:val="both"/>
        <w:rPr>
          <w:rFonts w:ascii="Arial" w:hAnsi="Arial" w:cs="Arial"/>
          <w:b/>
          <w:color w:val="808080"/>
          <w:sz w:val="22"/>
          <w:szCs w:val="22"/>
        </w:rPr>
      </w:pPr>
      <w:r w:rsidRPr="007952DD">
        <w:rPr>
          <w:rFonts w:ascii="Arial" w:hAnsi="Arial" w:cs="Arial"/>
          <w:b/>
          <w:color w:val="808080"/>
          <w:sz w:val="22"/>
          <w:szCs w:val="22"/>
        </w:rPr>
        <w:t>(Si el informe corresponde a un informe parcial, se debe diligenciar la tercera columna con N/A.)</w:t>
      </w:r>
    </w:p>
    <w:p w14:paraId="58B7800E" w14:textId="77777777" w:rsidR="0017128E" w:rsidRPr="004937E6" w:rsidRDefault="0017128E" w:rsidP="0017128E">
      <w:pPr>
        <w:suppressAutoHyphens w:val="0"/>
        <w:rPr>
          <w:rFonts w:ascii="Arial" w:hAnsi="Arial" w:cs="Arial"/>
          <w:b/>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544"/>
        <w:gridCol w:w="2878"/>
      </w:tblGrid>
      <w:tr w:rsidR="0017128E" w:rsidRPr="004937E6" w14:paraId="4D876CF2" w14:textId="77777777" w:rsidTr="00844472">
        <w:trPr>
          <w:trHeight w:val="48"/>
          <w:tblHeader/>
        </w:trPr>
        <w:tc>
          <w:tcPr>
            <w:tcW w:w="939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2B89060" w14:textId="77777777" w:rsidR="0017128E" w:rsidRPr="004937E6" w:rsidRDefault="0017128E" w:rsidP="00844472">
            <w:pPr>
              <w:suppressAutoHyphens w:val="0"/>
              <w:jc w:val="center"/>
              <w:rPr>
                <w:rFonts w:ascii="Arial" w:hAnsi="Arial" w:cs="Arial"/>
                <w:b/>
              </w:rPr>
            </w:pPr>
            <w:r w:rsidRPr="004937E6">
              <w:rPr>
                <w:rFonts w:ascii="Arial" w:hAnsi="Arial" w:cs="Arial"/>
                <w:b/>
              </w:rPr>
              <w:t>PAGO Nro. 01</w:t>
            </w:r>
          </w:p>
        </w:tc>
      </w:tr>
      <w:tr w:rsidR="0017128E" w:rsidRPr="004937E6" w14:paraId="15971CA6" w14:textId="77777777" w:rsidTr="00844472">
        <w:trPr>
          <w:trHeight w:val="48"/>
          <w:tblHead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B50FC" w14:textId="77777777" w:rsidR="0017128E" w:rsidRPr="004937E6" w:rsidRDefault="0017128E" w:rsidP="00844472">
            <w:pPr>
              <w:suppressAutoHyphens w:val="0"/>
              <w:jc w:val="center"/>
              <w:rPr>
                <w:rFonts w:ascii="Arial" w:hAnsi="Arial" w:cs="Arial"/>
              </w:rPr>
            </w:pPr>
            <w:r w:rsidRPr="004937E6">
              <w:rPr>
                <w:rFonts w:ascii="Arial" w:hAnsi="Arial" w:cs="Arial"/>
                <w:b/>
              </w:rPr>
              <w:t>REQUISITOS</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0EC1EB" w14:textId="77777777" w:rsidR="0017128E" w:rsidRPr="004937E6" w:rsidRDefault="0017128E" w:rsidP="00844472">
            <w:pPr>
              <w:suppressAutoHyphens w:val="0"/>
              <w:jc w:val="center"/>
              <w:rPr>
                <w:rFonts w:ascii="Arial" w:hAnsi="Arial" w:cs="Arial"/>
                <w:b/>
              </w:rPr>
            </w:pPr>
            <w:r w:rsidRPr="004937E6">
              <w:rPr>
                <w:rFonts w:ascii="Arial" w:hAnsi="Arial" w:cs="Arial"/>
                <w:b/>
              </w:rPr>
              <w:t>DESCRIPCIÓN</w:t>
            </w:r>
          </w:p>
        </w:tc>
        <w:tc>
          <w:tcPr>
            <w:tcW w:w="28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321D33" w14:textId="77777777" w:rsidR="0017128E" w:rsidRPr="004937E6" w:rsidRDefault="0017128E" w:rsidP="00844472">
            <w:pPr>
              <w:suppressAutoHyphens w:val="0"/>
              <w:jc w:val="center"/>
              <w:rPr>
                <w:rFonts w:ascii="Arial" w:hAnsi="Arial" w:cs="Arial"/>
              </w:rPr>
            </w:pPr>
            <w:r w:rsidRPr="004937E6">
              <w:rPr>
                <w:rFonts w:ascii="Arial" w:hAnsi="Arial" w:cs="Arial"/>
                <w:b/>
              </w:rPr>
              <w:t>Nro. CARPETA Y DE FOLIO EN EL EXPEDIENTE CONTRACTUAL</w:t>
            </w:r>
          </w:p>
        </w:tc>
      </w:tr>
      <w:tr w:rsidR="0017128E" w:rsidRPr="004937E6" w14:paraId="49C7113C"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6132CE17" w14:textId="77777777" w:rsidR="0017128E" w:rsidRPr="004937E6" w:rsidRDefault="0017128E" w:rsidP="00844472">
            <w:pPr>
              <w:suppressAutoHyphens w:val="0"/>
              <w:jc w:val="both"/>
              <w:rPr>
                <w:rFonts w:ascii="Arial" w:hAnsi="Arial" w:cs="Arial"/>
                <w:b/>
              </w:rPr>
            </w:pPr>
            <w:r w:rsidRPr="004937E6">
              <w:rPr>
                <w:rFonts w:ascii="Arial" w:hAnsi="Arial" w:cs="Arial"/>
              </w:rPr>
              <w:t>Facturas o documentos equivalentes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1934A0" w14:textId="77777777" w:rsidR="0017128E" w:rsidRPr="004937E6" w:rsidRDefault="0017128E" w:rsidP="00844472">
            <w:pPr>
              <w:suppressAutoHyphens w:val="0"/>
              <w:jc w:val="center"/>
              <w:rPr>
                <w:rFonts w:ascii="Arial" w:hAnsi="Arial" w:cs="Arial"/>
              </w:rPr>
            </w:pPr>
            <w:r w:rsidRPr="004937E6">
              <w:rPr>
                <w:rFonts w:ascii="Arial" w:hAnsi="Arial" w:cs="Arial"/>
              </w:rPr>
              <w:t xml:space="preserve">Factura No. </w:t>
            </w:r>
            <w:r w:rsidRPr="0009320F">
              <w:rPr>
                <w:rFonts w:ascii="Arial" w:hAnsi="Arial" w:cs="Arial"/>
              </w:rPr>
              <w:t xml:space="preserve">FE </w:t>
            </w:r>
            <w:r>
              <w:rPr>
                <w:rFonts w:ascii="Arial" w:hAnsi="Arial" w:cs="Arial"/>
              </w:rPr>
              <w:t xml:space="preserve">3105 Por valor de </w:t>
            </w:r>
            <w:r w:rsidRPr="0009320F">
              <w:rPr>
                <w:rFonts w:ascii="Arial" w:hAnsi="Arial" w:cs="Arial"/>
              </w:rPr>
              <w:t>$</w:t>
            </w:r>
            <w:r>
              <w:rPr>
                <w:rFonts w:ascii="Arial" w:hAnsi="Arial" w:cs="Arial"/>
              </w:rPr>
              <w:t>304.175.223.32</w:t>
            </w:r>
          </w:p>
        </w:tc>
        <w:tc>
          <w:tcPr>
            <w:tcW w:w="2878" w:type="dxa"/>
            <w:tcBorders>
              <w:top w:val="single" w:sz="4" w:space="0" w:color="auto"/>
              <w:left w:val="single" w:sz="4" w:space="0" w:color="auto"/>
              <w:bottom w:val="single" w:sz="4" w:space="0" w:color="auto"/>
              <w:right w:val="single" w:sz="4" w:space="0" w:color="auto"/>
            </w:tcBorders>
            <w:vAlign w:val="center"/>
          </w:tcPr>
          <w:p w14:paraId="6304CA05" w14:textId="77777777" w:rsidR="0017128E" w:rsidRPr="004937E6" w:rsidRDefault="0017128E" w:rsidP="00844472">
            <w:pPr>
              <w:suppressAutoHyphens w:val="0"/>
              <w:jc w:val="center"/>
              <w:rPr>
                <w:rFonts w:ascii="Arial" w:hAnsi="Arial" w:cs="Arial"/>
              </w:rPr>
            </w:pPr>
            <w:hyperlink r:id="rId11" w:history="1">
              <w:r w:rsidRPr="00EF77EB">
                <w:rPr>
                  <w:rStyle w:val="Hipervnculo"/>
                </w:rPr>
                <w:t>https://certicontratos.alcaldiabogota.gov.co/index.php?dir=VIGENCIA_2025/CTO%20598-2025%20OC%20144633/03.%203-2025-18256%20Documentos%20y%2</w:t>
              </w:r>
              <w:r w:rsidRPr="00EF77EB">
                <w:rPr>
                  <w:rStyle w:val="Hipervnculo"/>
                </w:rPr>
                <w:lastRenderedPageBreak/>
                <w:t>0evidencias%20abril-mayo%20y%20junio</w:t>
              </w:r>
            </w:hyperlink>
            <w:r>
              <w:t xml:space="preserve"> </w:t>
            </w:r>
          </w:p>
        </w:tc>
      </w:tr>
      <w:tr w:rsidR="0017128E" w:rsidRPr="004937E6" w14:paraId="68FD84FE"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74ED0874" w14:textId="77777777" w:rsidR="0017128E" w:rsidRPr="00533DB9" w:rsidRDefault="0017128E" w:rsidP="00844472">
            <w:pPr>
              <w:suppressAutoHyphens w:val="0"/>
              <w:jc w:val="both"/>
              <w:rPr>
                <w:rFonts w:ascii="Arial" w:hAnsi="Arial" w:cs="Arial"/>
                <w:lang w:val="pt-PT"/>
              </w:rPr>
            </w:pPr>
            <w:r w:rsidRPr="00533DB9">
              <w:rPr>
                <w:rFonts w:ascii="Arial" w:hAnsi="Arial" w:cs="Arial"/>
                <w:spacing w:val="-3"/>
                <w:lang w:val="pt-PT"/>
              </w:rPr>
              <w:lastRenderedPageBreak/>
              <w:t>Anexos (Actas de Comité) (Informes)</w:t>
            </w:r>
          </w:p>
        </w:tc>
        <w:tc>
          <w:tcPr>
            <w:tcW w:w="3544" w:type="dxa"/>
            <w:tcBorders>
              <w:top w:val="single" w:sz="4" w:space="0" w:color="auto"/>
              <w:left w:val="single" w:sz="4" w:space="0" w:color="auto"/>
              <w:bottom w:val="single" w:sz="4" w:space="0" w:color="auto"/>
              <w:right w:val="single" w:sz="4" w:space="0" w:color="auto"/>
            </w:tcBorders>
            <w:vAlign w:val="center"/>
          </w:tcPr>
          <w:p w14:paraId="446A4C4B"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3CFDA05B"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3ED591C3"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60E3FE7B" w14:textId="77777777" w:rsidR="0017128E" w:rsidRPr="004937E6" w:rsidRDefault="0017128E" w:rsidP="00844472">
            <w:pPr>
              <w:suppressAutoHyphens w:val="0"/>
              <w:jc w:val="both"/>
              <w:rPr>
                <w:rFonts w:ascii="Arial" w:hAnsi="Arial" w:cs="Arial"/>
                <w:b/>
              </w:rPr>
            </w:pPr>
            <w:r w:rsidRPr="004937E6">
              <w:rPr>
                <w:rFonts w:ascii="Arial" w:hAnsi="Arial" w:cs="Arial"/>
                <w:spacing w:val="-3"/>
              </w:rPr>
              <w:t>Periodo certificado por parte del supervisor (dd/mm/aaaa)  a (dd/mm/aaaa)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A69857" w14:textId="77777777" w:rsidR="0017128E" w:rsidRPr="004937E6" w:rsidRDefault="0017128E" w:rsidP="00844472">
            <w:pPr>
              <w:suppressAutoHyphens w:val="0"/>
              <w:jc w:val="center"/>
              <w:rPr>
                <w:rFonts w:ascii="Arial" w:hAnsi="Arial" w:cs="Arial"/>
              </w:rPr>
            </w:pPr>
            <w:r w:rsidRPr="004937E6">
              <w:rPr>
                <w:rFonts w:ascii="Arial" w:hAnsi="Arial" w:cs="Arial"/>
              </w:rPr>
              <w:t>Periodo des</w:t>
            </w:r>
            <w:r>
              <w:rPr>
                <w:rFonts w:ascii="Arial" w:hAnsi="Arial" w:cs="Arial"/>
              </w:rPr>
              <w:t>de 11/04</w:t>
            </w:r>
            <w:r w:rsidRPr="004937E6">
              <w:rPr>
                <w:rFonts w:ascii="Arial" w:hAnsi="Arial" w:cs="Arial"/>
              </w:rPr>
              <w:t>/202</w:t>
            </w:r>
            <w:r>
              <w:rPr>
                <w:rFonts w:ascii="Arial" w:hAnsi="Arial" w:cs="Arial"/>
              </w:rPr>
              <w:t>5</w:t>
            </w:r>
            <w:r w:rsidRPr="004937E6">
              <w:rPr>
                <w:rFonts w:ascii="Arial" w:hAnsi="Arial" w:cs="Arial"/>
              </w:rPr>
              <w:t xml:space="preserve"> a</w:t>
            </w:r>
            <w:r>
              <w:rPr>
                <w:rFonts w:ascii="Arial" w:hAnsi="Arial" w:cs="Arial"/>
              </w:rPr>
              <w:t xml:space="preserve"> 30/04/2025</w:t>
            </w:r>
          </w:p>
        </w:tc>
        <w:tc>
          <w:tcPr>
            <w:tcW w:w="2878" w:type="dxa"/>
            <w:tcBorders>
              <w:top w:val="single" w:sz="4" w:space="0" w:color="auto"/>
              <w:left w:val="single" w:sz="4" w:space="0" w:color="auto"/>
              <w:bottom w:val="single" w:sz="4" w:space="0" w:color="auto"/>
              <w:right w:val="single" w:sz="4" w:space="0" w:color="auto"/>
            </w:tcBorders>
          </w:tcPr>
          <w:p w14:paraId="032F0B6A" w14:textId="77777777" w:rsidR="0017128E" w:rsidRPr="004937E6" w:rsidRDefault="0017128E" w:rsidP="00844472">
            <w:pPr>
              <w:suppressAutoHyphens w:val="0"/>
              <w:jc w:val="center"/>
              <w:rPr>
                <w:rFonts w:ascii="Arial" w:hAnsi="Arial" w:cs="Arial"/>
              </w:rPr>
            </w:pPr>
            <w:hyperlink r:id="rId12"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6D1EE3A5"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2245BEC9"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Acreditación de pago de aportes al Sistema Integral de Seguridad Social y Parafiscales</w:t>
            </w:r>
          </w:p>
        </w:tc>
        <w:tc>
          <w:tcPr>
            <w:tcW w:w="3544" w:type="dxa"/>
            <w:tcBorders>
              <w:top w:val="single" w:sz="4" w:space="0" w:color="auto"/>
              <w:left w:val="single" w:sz="4" w:space="0" w:color="auto"/>
              <w:bottom w:val="single" w:sz="4" w:space="0" w:color="auto"/>
              <w:right w:val="single" w:sz="4" w:space="0" w:color="auto"/>
            </w:tcBorders>
            <w:vAlign w:val="center"/>
          </w:tcPr>
          <w:p w14:paraId="68B4E06F" w14:textId="77777777" w:rsidR="0017128E" w:rsidRDefault="0017128E" w:rsidP="00844472">
            <w:pPr>
              <w:suppressAutoHyphens w:val="0"/>
              <w:jc w:val="center"/>
            </w:pPr>
            <w:r>
              <w:rPr>
                <w:rFonts w:ascii="Arial" w:hAnsi="Arial" w:cs="Arial"/>
              </w:rPr>
              <w:t>Certificación de parafiscales abril</w:t>
            </w:r>
          </w:p>
          <w:p w14:paraId="7E130419" w14:textId="77777777" w:rsidR="0017128E" w:rsidRPr="004937E6" w:rsidRDefault="0017128E" w:rsidP="00844472">
            <w:pPr>
              <w:suppressAutoHyphens w:val="0"/>
              <w:jc w:val="center"/>
              <w:rPr>
                <w:rFonts w:ascii="Arial" w:hAnsi="Arial" w:cs="Arial"/>
              </w:rPr>
            </w:pPr>
          </w:p>
        </w:tc>
        <w:tc>
          <w:tcPr>
            <w:tcW w:w="2878" w:type="dxa"/>
            <w:tcBorders>
              <w:top w:val="single" w:sz="4" w:space="0" w:color="auto"/>
              <w:left w:val="single" w:sz="4" w:space="0" w:color="auto"/>
              <w:bottom w:val="single" w:sz="4" w:space="0" w:color="auto"/>
              <w:right w:val="single" w:sz="4" w:space="0" w:color="auto"/>
            </w:tcBorders>
          </w:tcPr>
          <w:p w14:paraId="3A912400" w14:textId="77777777" w:rsidR="0017128E" w:rsidRPr="004937E6" w:rsidRDefault="0017128E" w:rsidP="00844472">
            <w:pPr>
              <w:suppressAutoHyphens w:val="0"/>
              <w:jc w:val="center"/>
              <w:rPr>
                <w:rFonts w:ascii="Arial" w:hAnsi="Arial" w:cs="Arial"/>
              </w:rPr>
            </w:pPr>
            <w:hyperlink r:id="rId13"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4DC065D3"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5510345D"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Comprobante de ingreso de elementos a almacén.</w:t>
            </w:r>
          </w:p>
        </w:tc>
        <w:tc>
          <w:tcPr>
            <w:tcW w:w="3544" w:type="dxa"/>
            <w:tcBorders>
              <w:top w:val="single" w:sz="4" w:space="0" w:color="auto"/>
              <w:left w:val="single" w:sz="4" w:space="0" w:color="auto"/>
              <w:bottom w:val="single" w:sz="4" w:space="0" w:color="auto"/>
              <w:right w:val="single" w:sz="4" w:space="0" w:color="auto"/>
            </w:tcBorders>
            <w:vAlign w:val="center"/>
          </w:tcPr>
          <w:p w14:paraId="69B5C4B3"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7D47FCF6"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68067CA5"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690F1E40" w14:textId="77777777" w:rsidR="0017128E" w:rsidRPr="004937E6" w:rsidRDefault="0017128E" w:rsidP="00844472">
            <w:pPr>
              <w:suppressAutoHyphens w:val="0"/>
              <w:jc w:val="both"/>
              <w:rPr>
                <w:rFonts w:ascii="Arial" w:hAnsi="Arial" w:cs="Arial"/>
              </w:rPr>
            </w:pPr>
            <w:r w:rsidRPr="004937E6">
              <w:rPr>
                <w:rFonts w:ascii="Arial" w:hAnsi="Arial" w:cs="Arial"/>
              </w:rPr>
              <w:t>Orden de pago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086BD9" w14:textId="77777777" w:rsidR="0017128E" w:rsidRPr="004937E6" w:rsidRDefault="0017128E" w:rsidP="00844472">
            <w:pPr>
              <w:suppressAutoHyphens w:val="0"/>
              <w:jc w:val="center"/>
              <w:rPr>
                <w:rFonts w:ascii="Arial" w:hAnsi="Arial" w:cs="Arial"/>
              </w:rPr>
            </w:pPr>
            <w:r>
              <w:rPr>
                <w:rFonts w:ascii="Arial" w:hAnsi="Arial" w:cs="Arial"/>
                <w:spacing w:val="-3"/>
              </w:rPr>
              <w:t>Orden de pago No. 3000483661</w:t>
            </w:r>
          </w:p>
        </w:tc>
        <w:tc>
          <w:tcPr>
            <w:tcW w:w="2878" w:type="dxa"/>
            <w:tcBorders>
              <w:top w:val="single" w:sz="4" w:space="0" w:color="auto"/>
              <w:left w:val="single" w:sz="4" w:space="0" w:color="auto"/>
              <w:bottom w:val="single" w:sz="4" w:space="0" w:color="auto"/>
              <w:right w:val="single" w:sz="4" w:space="0" w:color="auto"/>
            </w:tcBorders>
            <w:vAlign w:val="center"/>
          </w:tcPr>
          <w:p w14:paraId="521E1B34" w14:textId="77777777" w:rsidR="0017128E" w:rsidRPr="004937E6" w:rsidRDefault="0017128E" w:rsidP="00844472">
            <w:pPr>
              <w:suppressAutoHyphens w:val="0"/>
              <w:jc w:val="center"/>
              <w:rPr>
                <w:rFonts w:ascii="Arial" w:hAnsi="Arial" w:cs="Arial"/>
              </w:rPr>
            </w:pPr>
            <w:hyperlink r:id="rId14" w:history="1">
              <w:r w:rsidRPr="00EF77EB">
                <w:rPr>
                  <w:rStyle w:val="Hipervnculo"/>
                </w:rPr>
                <w:t>https://certicontratos.alcaldiabogota.gov.co/index.php?dir=VIGENCIA_2025/CTO%20598-2025%20OC%20144633/03.%203-2025-18256%20Documentos%20y%20evidencias%20abril-mayo%20y%20junio</w:t>
              </w:r>
            </w:hyperlink>
            <w:r>
              <w:t xml:space="preserve"> </w:t>
            </w:r>
          </w:p>
        </w:tc>
      </w:tr>
    </w:tbl>
    <w:p w14:paraId="5BE8AF37" w14:textId="77777777" w:rsidR="0017128E" w:rsidRDefault="0017128E" w:rsidP="0017128E">
      <w:pPr>
        <w:tabs>
          <w:tab w:val="left" w:pos="-720"/>
        </w:tabs>
        <w:contextualSpacing/>
        <w:jc w:val="both"/>
        <w:rPr>
          <w:rFonts w:ascii="Arial" w:hAnsi="Arial" w:cs="Arial"/>
          <w:spacing w:val="-3"/>
          <w:sz w:val="22"/>
          <w:szCs w:val="22"/>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544"/>
        <w:gridCol w:w="2878"/>
      </w:tblGrid>
      <w:tr w:rsidR="0017128E" w:rsidRPr="004937E6" w14:paraId="1851DE62" w14:textId="77777777" w:rsidTr="00844472">
        <w:trPr>
          <w:trHeight w:val="48"/>
          <w:tblHeader/>
        </w:trPr>
        <w:tc>
          <w:tcPr>
            <w:tcW w:w="939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96B2B1" w14:textId="77777777" w:rsidR="0017128E" w:rsidRPr="004937E6" w:rsidRDefault="0017128E" w:rsidP="00844472">
            <w:pPr>
              <w:suppressAutoHyphens w:val="0"/>
              <w:jc w:val="center"/>
              <w:rPr>
                <w:rFonts w:ascii="Arial" w:hAnsi="Arial" w:cs="Arial"/>
                <w:b/>
              </w:rPr>
            </w:pPr>
            <w:r w:rsidRPr="004937E6">
              <w:rPr>
                <w:rFonts w:ascii="Arial" w:hAnsi="Arial" w:cs="Arial"/>
                <w:b/>
              </w:rPr>
              <w:t>PAGO Nro. 0</w:t>
            </w:r>
            <w:r>
              <w:rPr>
                <w:rFonts w:ascii="Arial" w:hAnsi="Arial" w:cs="Arial"/>
                <w:b/>
              </w:rPr>
              <w:t>2</w:t>
            </w:r>
          </w:p>
        </w:tc>
      </w:tr>
      <w:tr w:rsidR="0017128E" w:rsidRPr="004937E6" w14:paraId="14F7C299" w14:textId="77777777" w:rsidTr="00844472">
        <w:trPr>
          <w:trHeight w:val="48"/>
          <w:tblHead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D2447" w14:textId="77777777" w:rsidR="0017128E" w:rsidRPr="004937E6" w:rsidRDefault="0017128E" w:rsidP="00844472">
            <w:pPr>
              <w:suppressAutoHyphens w:val="0"/>
              <w:jc w:val="center"/>
              <w:rPr>
                <w:rFonts w:ascii="Arial" w:hAnsi="Arial" w:cs="Arial"/>
              </w:rPr>
            </w:pPr>
            <w:r w:rsidRPr="004937E6">
              <w:rPr>
                <w:rFonts w:ascii="Arial" w:hAnsi="Arial" w:cs="Arial"/>
                <w:b/>
              </w:rPr>
              <w:t>REQUISITOS</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F586FE" w14:textId="77777777" w:rsidR="0017128E" w:rsidRPr="004937E6" w:rsidRDefault="0017128E" w:rsidP="00844472">
            <w:pPr>
              <w:suppressAutoHyphens w:val="0"/>
              <w:jc w:val="center"/>
              <w:rPr>
                <w:rFonts w:ascii="Arial" w:hAnsi="Arial" w:cs="Arial"/>
                <w:b/>
              </w:rPr>
            </w:pPr>
            <w:r w:rsidRPr="004937E6">
              <w:rPr>
                <w:rFonts w:ascii="Arial" w:hAnsi="Arial" w:cs="Arial"/>
                <w:b/>
              </w:rPr>
              <w:t>DESCRIPCIÓN</w:t>
            </w:r>
          </w:p>
        </w:tc>
        <w:tc>
          <w:tcPr>
            <w:tcW w:w="28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897E3" w14:textId="77777777" w:rsidR="0017128E" w:rsidRPr="004937E6" w:rsidRDefault="0017128E" w:rsidP="00844472">
            <w:pPr>
              <w:suppressAutoHyphens w:val="0"/>
              <w:jc w:val="center"/>
              <w:rPr>
                <w:rFonts w:ascii="Arial" w:hAnsi="Arial" w:cs="Arial"/>
              </w:rPr>
            </w:pPr>
            <w:r w:rsidRPr="004937E6">
              <w:rPr>
                <w:rFonts w:ascii="Arial" w:hAnsi="Arial" w:cs="Arial"/>
                <w:b/>
              </w:rPr>
              <w:t>Nro. CARPETA Y DE FOLIO EN EL EXPEDIENTE CONTRACTUAL</w:t>
            </w:r>
          </w:p>
        </w:tc>
      </w:tr>
      <w:tr w:rsidR="0017128E" w:rsidRPr="004937E6" w14:paraId="441B5B14"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7FF1270B" w14:textId="77777777" w:rsidR="0017128E" w:rsidRPr="004937E6" w:rsidRDefault="0017128E" w:rsidP="00844472">
            <w:pPr>
              <w:suppressAutoHyphens w:val="0"/>
              <w:jc w:val="both"/>
              <w:rPr>
                <w:rFonts w:ascii="Arial" w:hAnsi="Arial" w:cs="Arial"/>
                <w:b/>
              </w:rPr>
            </w:pPr>
            <w:r w:rsidRPr="004937E6">
              <w:rPr>
                <w:rFonts w:ascii="Arial" w:hAnsi="Arial" w:cs="Arial"/>
              </w:rPr>
              <w:t>Facturas o documentos equivalentes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73CB6D" w14:textId="77777777" w:rsidR="0017128E" w:rsidRPr="004937E6" w:rsidRDefault="0017128E" w:rsidP="00844472">
            <w:pPr>
              <w:suppressAutoHyphens w:val="0"/>
              <w:jc w:val="center"/>
              <w:rPr>
                <w:rFonts w:ascii="Arial" w:hAnsi="Arial" w:cs="Arial"/>
              </w:rPr>
            </w:pPr>
            <w:r w:rsidRPr="004937E6">
              <w:rPr>
                <w:rFonts w:ascii="Arial" w:hAnsi="Arial" w:cs="Arial"/>
              </w:rPr>
              <w:t xml:space="preserve">Factura No. </w:t>
            </w:r>
            <w:r w:rsidRPr="0009320F">
              <w:rPr>
                <w:rFonts w:ascii="Arial" w:hAnsi="Arial" w:cs="Arial"/>
              </w:rPr>
              <w:t xml:space="preserve">FE </w:t>
            </w:r>
            <w:r>
              <w:rPr>
                <w:rFonts w:ascii="Arial" w:hAnsi="Arial" w:cs="Arial"/>
              </w:rPr>
              <w:t xml:space="preserve">3212 Por valor de </w:t>
            </w:r>
            <w:r w:rsidRPr="0009320F">
              <w:rPr>
                <w:rFonts w:ascii="Arial" w:hAnsi="Arial" w:cs="Arial"/>
              </w:rPr>
              <w:t>$</w:t>
            </w:r>
            <w:r>
              <w:rPr>
                <w:rFonts w:ascii="Arial" w:hAnsi="Arial" w:cs="Arial"/>
              </w:rPr>
              <w:t>614.288.164.05</w:t>
            </w:r>
          </w:p>
        </w:tc>
        <w:tc>
          <w:tcPr>
            <w:tcW w:w="2878" w:type="dxa"/>
            <w:tcBorders>
              <w:top w:val="single" w:sz="4" w:space="0" w:color="auto"/>
              <w:left w:val="single" w:sz="4" w:space="0" w:color="auto"/>
              <w:bottom w:val="single" w:sz="4" w:space="0" w:color="auto"/>
              <w:right w:val="single" w:sz="4" w:space="0" w:color="auto"/>
            </w:tcBorders>
            <w:vAlign w:val="center"/>
          </w:tcPr>
          <w:p w14:paraId="32500D4F" w14:textId="77777777" w:rsidR="0017128E" w:rsidRPr="004937E6" w:rsidRDefault="0017128E" w:rsidP="00844472">
            <w:pPr>
              <w:suppressAutoHyphens w:val="0"/>
              <w:jc w:val="center"/>
              <w:rPr>
                <w:rFonts w:ascii="Arial" w:hAnsi="Arial" w:cs="Arial"/>
              </w:rPr>
            </w:pPr>
            <w:hyperlink r:id="rId15" w:history="1">
              <w:r w:rsidRPr="00EF77EB">
                <w:rPr>
                  <w:rStyle w:val="Hipervnculo"/>
                </w:rPr>
                <w:t>https://certicontratos.alcaldiabogota.gov.co/index.php?dir=VIGENCIA_2025/CTO%20598-2025%20OC%20144633/03.%20</w:t>
              </w:r>
              <w:r w:rsidRPr="00EF77EB">
                <w:rPr>
                  <w:rStyle w:val="Hipervnculo"/>
                </w:rPr>
                <w:lastRenderedPageBreak/>
                <w:t>3-2025-18256%20Documentos%20y%20evidencias%20abril-mayo%20y%20junio</w:t>
              </w:r>
            </w:hyperlink>
            <w:r>
              <w:t xml:space="preserve"> </w:t>
            </w:r>
          </w:p>
        </w:tc>
      </w:tr>
      <w:tr w:rsidR="0017128E" w:rsidRPr="004937E6" w14:paraId="2929A026"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6881DDC3" w14:textId="77777777" w:rsidR="0017128E" w:rsidRPr="00533DB9" w:rsidRDefault="0017128E" w:rsidP="00844472">
            <w:pPr>
              <w:suppressAutoHyphens w:val="0"/>
              <w:jc w:val="both"/>
              <w:rPr>
                <w:rFonts w:ascii="Arial" w:hAnsi="Arial" w:cs="Arial"/>
                <w:lang w:val="pt-PT"/>
              </w:rPr>
            </w:pPr>
            <w:r w:rsidRPr="00533DB9">
              <w:rPr>
                <w:rFonts w:ascii="Arial" w:hAnsi="Arial" w:cs="Arial"/>
                <w:spacing w:val="-3"/>
                <w:lang w:val="pt-PT"/>
              </w:rPr>
              <w:lastRenderedPageBreak/>
              <w:t>Anexos (Actas de Comité) (Informes)</w:t>
            </w:r>
          </w:p>
        </w:tc>
        <w:tc>
          <w:tcPr>
            <w:tcW w:w="3544" w:type="dxa"/>
            <w:tcBorders>
              <w:top w:val="single" w:sz="4" w:space="0" w:color="auto"/>
              <w:left w:val="single" w:sz="4" w:space="0" w:color="auto"/>
              <w:bottom w:val="single" w:sz="4" w:space="0" w:color="auto"/>
              <w:right w:val="single" w:sz="4" w:space="0" w:color="auto"/>
            </w:tcBorders>
            <w:vAlign w:val="center"/>
          </w:tcPr>
          <w:p w14:paraId="59257754"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0D5FA42A"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6D45553B"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3CF190D2" w14:textId="77777777" w:rsidR="0017128E" w:rsidRPr="004937E6" w:rsidRDefault="0017128E" w:rsidP="00844472">
            <w:pPr>
              <w:suppressAutoHyphens w:val="0"/>
              <w:jc w:val="both"/>
              <w:rPr>
                <w:rFonts w:ascii="Arial" w:hAnsi="Arial" w:cs="Arial"/>
                <w:b/>
              </w:rPr>
            </w:pPr>
            <w:r w:rsidRPr="004937E6">
              <w:rPr>
                <w:rFonts w:ascii="Arial" w:hAnsi="Arial" w:cs="Arial"/>
                <w:spacing w:val="-3"/>
              </w:rPr>
              <w:t>Periodo certificado por parte del supervisor (dd/mm/aaaa)  a (dd/mm/aaaa)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4D98EA" w14:textId="77777777" w:rsidR="0017128E" w:rsidRPr="004937E6" w:rsidRDefault="0017128E" w:rsidP="00844472">
            <w:pPr>
              <w:suppressAutoHyphens w:val="0"/>
              <w:jc w:val="center"/>
              <w:rPr>
                <w:rFonts w:ascii="Arial" w:hAnsi="Arial" w:cs="Arial"/>
              </w:rPr>
            </w:pPr>
            <w:r>
              <w:rPr>
                <w:rFonts w:ascii="Arial" w:hAnsi="Arial" w:cs="Arial"/>
              </w:rPr>
              <w:t>01/05/2025 a 31/05/2025</w:t>
            </w:r>
          </w:p>
        </w:tc>
        <w:tc>
          <w:tcPr>
            <w:tcW w:w="2878" w:type="dxa"/>
            <w:tcBorders>
              <w:top w:val="single" w:sz="4" w:space="0" w:color="auto"/>
              <w:left w:val="single" w:sz="4" w:space="0" w:color="auto"/>
              <w:bottom w:val="single" w:sz="4" w:space="0" w:color="auto"/>
              <w:right w:val="single" w:sz="4" w:space="0" w:color="auto"/>
            </w:tcBorders>
          </w:tcPr>
          <w:p w14:paraId="2DF00D92" w14:textId="77777777" w:rsidR="0017128E" w:rsidRPr="004937E6" w:rsidRDefault="0017128E" w:rsidP="00844472">
            <w:pPr>
              <w:suppressAutoHyphens w:val="0"/>
              <w:jc w:val="center"/>
              <w:rPr>
                <w:rFonts w:ascii="Arial" w:hAnsi="Arial" w:cs="Arial"/>
              </w:rPr>
            </w:pPr>
            <w:hyperlink r:id="rId16"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439AE3C6"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17E3A54F"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Acreditación de pago de aportes al Sistema Integral de Seguridad Social y Parafiscales</w:t>
            </w:r>
          </w:p>
        </w:tc>
        <w:tc>
          <w:tcPr>
            <w:tcW w:w="3544" w:type="dxa"/>
            <w:tcBorders>
              <w:top w:val="single" w:sz="4" w:space="0" w:color="auto"/>
              <w:left w:val="single" w:sz="4" w:space="0" w:color="auto"/>
              <w:bottom w:val="single" w:sz="4" w:space="0" w:color="auto"/>
              <w:right w:val="single" w:sz="4" w:space="0" w:color="auto"/>
            </w:tcBorders>
            <w:vAlign w:val="center"/>
          </w:tcPr>
          <w:p w14:paraId="13497855" w14:textId="77777777" w:rsidR="0017128E" w:rsidRDefault="0017128E" w:rsidP="00844472">
            <w:pPr>
              <w:suppressAutoHyphens w:val="0"/>
              <w:jc w:val="center"/>
            </w:pPr>
            <w:r>
              <w:rPr>
                <w:rFonts w:ascii="Arial" w:hAnsi="Arial" w:cs="Arial"/>
              </w:rPr>
              <w:t>Certificación de parafiscales mayo</w:t>
            </w:r>
          </w:p>
          <w:p w14:paraId="049A03F0" w14:textId="77777777" w:rsidR="0017128E" w:rsidRPr="004937E6" w:rsidRDefault="0017128E" w:rsidP="00844472">
            <w:pPr>
              <w:suppressAutoHyphens w:val="0"/>
              <w:jc w:val="center"/>
              <w:rPr>
                <w:rFonts w:ascii="Arial" w:hAnsi="Arial" w:cs="Arial"/>
              </w:rPr>
            </w:pPr>
          </w:p>
        </w:tc>
        <w:tc>
          <w:tcPr>
            <w:tcW w:w="2878" w:type="dxa"/>
            <w:tcBorders>
              <w:top w:val="single" w:sz="4" w:space="0" w:color="auto"/>
              <w:left w:val="single" w:sz="4" w:space="0" w:color="auto"/>
              <w:bottom w:val="single" w:sz="4" w:space="0" w:color="auto"/>
              <w:right w:val="single" w:sz="4" w:space="0" w:color="auto"/>
            </w:tcBorders>
          </w:tcPr>
          <w:p w14:paraId="2395C45D" w14:textId="77777777" w:rsidR="0017128E" w:rsidRPr="004937E6" w:rsidRDefault="0017128E" w:rsidP="00844472">
            <w:pPr>
              <w:suppressAutoHyphens w:val="0"/>
              <w:jc w:val="center"/>
              <w:rPr>
                <w:rFonts w:ascii="Arial" w:hAnsi="Arial" w:cs="Arial"/>
              </w:rPr>
            </w:pPr>
            <w:hyperlink r:id="rId17"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43268005"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2821016B"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Comprobante de ingreso de elementos a almacén.</w:t>
            </w:r>
          </w:p>
        </w:tc>
        <w:tc>
          <w:tcPr>
            <w:tcW w:w="3544" w:type="dxa"/>
            <w:tcBorders>
              <w:top w:val="single" w:sz="4" w:space="0" w:color="auto"/>
              <w:left w:val="single" w:sz="4" w:space="0" w:color="auto"/>
              <w:bottom w:val="single" w:sz="4" w:space="0" w:color="auto"/>
              <w:right w:val="single" w:sz="4" w:space="0" w:color="auto"/>
            </w:tcBorders>
            <w:vAlign w:val="center"/>
          </w:tcPr>
          <w:p w14:paraId="15401B39"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576119C5"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6FF195CC"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370A1769" w14:textId="77777777" w:rsidR="0017128E" w:rsidRPr="004937E6" w:rsidRDefault="0017128E" w:rsidP="00844472">
            <w:pPr>
              <w:suppressAutoHyphens w:val="0"/>
              <w:jc w:val="both"/>
              <w:rPr>
                <w:rFonts w:ascii="Arial" w:hAnsi="Arial" w:cs="Arial"/>
              </w:rPr>
            </w:pPr>
            <w:r w:rsidRPr="004937E6">
              <w:rPr>
                <w:rFonts w:ascii="Arial" w:hAnsi="Arial" w:cs="Arial"/>
              </w:rPr>
              <w:t>Orden de pago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930D796" w14:textId="77777777" w:rsidR="0017128E" w:rsidRPr="004937E6" w:rsidRDefault="0017128E" w:rsidP="00844472">
            <w:pPr>
              <w:suppressAutoHyphens w:val="0"/>
              <w:jc w:val="center"/>
              <w:rPr>
                <w:rFonts w:ascii="Arial" w:hAnsi="Arial" w:cs="Arial"/>
              </w:rPr>
            </w:pPr>
            <w:r>
              <w:rPr>
                <w:rFonts w:ascii="Arial" w:hAnsi="Arial" w:cs="Arial"/>
                <w:spacing w:val="-3"/>
              </w:rPr>
              <w:t>Orden de pago No. 3000611478</w:t>
            </w:r>
          </w:p>
        </w:tc>
        <w:tc>
          <w:tcPr>
            <w:tcW w:w="2878" w:type="dxa"/>
            <w:tcBorders>
              <w:top w:val="single" w:sz="4" w:space="0" w:color="auto"/>
              <w:left w:val="single" w:sz="4" w:space="0" w:color="auto"/>
              <w:bottom w:val="single" w:sz="4" w:space="0" w:color="auto"/>
              <w:right w:val="single" w:sz="4" w:space="0" w:color="auto"/>
            </w:tcBorders>
            <w:vAlign w:val="center"/>
          </w:tcPr>
          <w:p w14:paraId="01CB5110" w14:textId="77777777" w:rsidR="0017128E" w:rsidRPr="004937E6" w:rsidRDefault="0017128E" w:rsidP="00844472">
            <w:pPr>
              <w:suppressAutoHyphens w:val="0"/>
              <w:jc w:val="center"/>
              <w:rPr>
                <w:rFonts w:ascii="Arial" w:hAnsi="Arial" w:cs="Arial"/>
              </w:rPr>
            </w:pPr>
            <w:hyperlink r:id="rId18" w:history="1">
              <w:r w:rsidRPr="00EF77EB">
                <w:rPr>
                  <w:rStyle w:val="Hipervnculo"/>
                </w:rPr>
                <w:t>https://certicontratos.alcaldiabogota.gov.co/index.php?dir=VIGENCIA_2025/CTO%20598-2025%20OC%20144633/03.%203-2025-18256%20Documentos%20y%20evidencias%20abril-mayo%20y%20junio</w:t>
              </w:r>
            </w:hyperlink>
            <w:r>
              <w:t xml:space="preserve"> </w:t>
            </w:r>
          </w:p>
        </w:tc>
      </w:tr>
    </w:tbl>
    <w:p w14:paraId="220C9BCA" w14:textId="77777777" w:rsidR="0017128E" w:rsidRDefault="0017128E" w:rsidP="0017128E">
      <w:pPr>
        <w:tabs>
          <w:tab w:val="left" w:pos="-720"/>
        </w:tabs>
        <w:contextualSpacing/>
        <w:jc w:val="both"/>
        <w:rPr>
          <w:rFonts w:ascii="Arial" w:hAnsi="Arial" w:cs="Arial"/>
          <w:spacing w:val="-3"/>
          <w:sz w:val="22"/>
          <w:szCs w:val="22"/>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544"/>
        <w:gridCol w:w="2878"/>
      </w:tblGrid>
      <w:tr w:rsidR="0017128E" w:rsidRPr="004937E6" w14:paraId="0BF3FD52" w14:textId="77777777" w:rsidTr="00844472">
        <w:trPr>
          <w:trHeight w:val="48"/>
          <w:tblHeader/>
        </w:trPr>
        <w:tc>
          <w:tcPr>
            <w:tcW w:w="939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C15558" w14:textId="77777777" w:rsidR="0017128E" w:rsidRPr="004937E6" w:rsidRDefault="0017128E" w:rsidP="00844472">
            <w:pPr>
              <w:suppressAutoHyphens w:val="0"/>
              <w:jc w:val="center"/>
              <w:rPr>
                <w:rFonts w:ascii="Arial" w:hAnsi="Arial" w:cs="Arial"/>
                <w:b/>
              </w:rPr>
            </w:pPr>
            <w:r w:rsidRPr="004937E6">
              <w:rPr>
                <w:rFonts w:ascii="Arial" w:hAnsi="Arial" w:cs="Arial"/>
                <w:b/>
              </w:rPr>
              <w:t>PAGO Nro. 0</w:t>
            </w:r>
            <w:r>
              <w:rPr>
                <w:rFonts w:ascii="Arial" w:hAnsi="Arial" w:cs="Arial"/>
                <w:b/>
              </w:rPr>
              <w:t>3</w:t>
            </w:r>
          </w:p>
        </w:tc>
      </w:tr>
      <w:tr w:rsidR="0017128E" w:rsidRPr="004937E6" w14:paraId="148016EA" w14:textId="77777777" w:rsidTr="00844472">
        <w:trPr>
          <w:trHeight w:val="48"/>
          <w:tblHead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49D8EE" w14:textId="77777777" w:rsidR="0017128E" w:rsidRPr="004937E6" w:rsidRDefault="0017128E" w:rsidP="00844472">
            <w:pPr>
              <w:suppressAutoHyphens w:val="0"/>
              <w:jc w:val="center"/>
              <w:rPr>
                <w:rFonts w:ascii="Arial" w:hAnsi="Arial" w:cs="Arial"/>
              </w:rPr>
            </w:pPr>
            <w:r w:rsidRPr="004937E6">
              <w:rPr>
                <w:rFonts w:ascii="Arial" w:hAnsi="Arial" w:cs="Arial"/>
                <w:b/>
              </w:rPr>
              <w:t>REQUISITOS</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13E764" w14:textId="77777777" w:rsidR="0017128E" w:rsidRPr="004937E6" w:rsidRDefault="0017128E" w:rsidP="00844472">
            <w:pPr>
              <w:suppressAutoHyphens w:val="0"/>
              <w:jc w:val="center"/>
              <w:rPr>
                <w:rFonts w:ascii="Arial" w:hAnsi="Arial" w:cs="Arial"/>
                <w:b/>
              </w:rPr>
            </w:pPr>
            <w:r w:rsidRPr="004937E6">
              <w:rPr>
                <w:rFonts w:ascii="Arial" w:hAnsi="Arial" w:cs="Arial"/>
                <w:b/>
              </w:rPr>
              <w:t>DESCRIPCIÓN</w:t>
            </w:r>
          </w:p>
        </w:tc>
        <w:tc>
          <w:tcPr>
            <w:tcW w:w="28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A0EBBB" w14:textId="77777777" w:rsidR="0017128E" w:rsidRPr="004937E6" w:rsidRDefault="0017128E" w:rsidP="00844472">
            <w:pPr>
              <w:suppressAutoHyphens w:val="0"/>
              <w:jc w:val="center"/>
              <w:rPr>
                <w:rFonts w:ascii="Arial" w:hAnsi="Arial" w:cs="Arial"/>
              </w:rPr>
            </w:pPr>
            <w:r w:rsidRPr="004937E6">
              <w:rPr>
                <w:rFonts w:ascii="Arial" w:hAnsi="Arial" w:cs="Arial"/>
                <w:b/>
              </w:rPr>
              <w:t>Nro. CARPETA Y DE FOLIO EN EL EXPEDIENTE CONTRACTUAL</w:t>
            </w:r>
          </w:p>
        </w:tc>
      </w:tr>
      <w:tr w:rsidR="0017128E" w:rsidRPr="004937E6" w14:paraId="7BC9A80A"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10FBC868" w14:textId="77777777" w:rsidR="0017128E" w:rsidRPr="004937E6" w:rsidRDefault="0017128E" w:rsidP="00844472">
            <w:pPr>
              <w:suppressAutoHyphens w:val="0"/>
              <w:jc w:val="both"/>
              <w:rPr>
                <w:rFonts w:ascii="Arial" w:hAnsi="Arial" w:cs="Arial"/>
                <w:b/>
              </w:rPr>
            </w:pPr>
            <w:r w:rsidRPr="004937E6">
              <w:rPr>
                <w:rFonts w:ascii="Arial" w:hAnsi="Arial" w:cs="Arial"/>
              </w:rPr>
              <w:t>Facturas o documentos equivalentes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643F681" w14:textId="77777777" w:rsidR="0017128E" w:rsidRPr="004937E6" w:rsidRDefault="0017128E" w:rsidP="00844472">
            <w:pPr>
              <w:suppressAutoHyphens w:val="0"/>
              <w:jc w:val="center"/>
              <w:rPr>
                <w:rFonts w:ascii="Arial" w:hAnsi="Arial" w:cs="Arial"/>
              </w:rPr>
            </w:pPr>
            <w:r w:rsidRPr="004937E6">
              <w:rPr>
                <w:rFonts w:ascii="Arial" w:hAnsi="Arial" w:cs="Arial"/>
              </w:rPr>
              <w:t xml:space="preserve">Factura No. </w:t>
            </w:r>
            <w:r w:rsidRPr="0009320F">
              <w:rPr>
                <w:rFonts w:ascii="Arial" w:hAnsi="Arial" w:cs="Arial"/>
              </w:rPr>
              <w:t xml:space="preserve">FE </w:t>
            </w:r>
            <w:r>
              <w:rPr>
                <w:rFonts w:ascii="Arial" w:hAnsi="Arial" w:cs="Arial"/>
              </w:rPr>
              <w:t xml:space="preserve">3338 Por valor de </w:t>
            </w:r>
            <w:r w:rsidRPr="0009320F">
              <w:rPr>
                <w:rFonts w:ascii="Arial" w:hAnsi="Arial" w:cs="Arial"/>
              </w:rPr>
              <w:t>$</w:t>
            </w:r>
            <w:r>
              <w:rPr>
                <w:rFonts w:ascii="Arial" w:hAnsi="Arial" w:cs="Arial"/>
              </w:rPr>
              <w:t>646.479.640.27</w:t>
            </w:r>
          </w:p>
        </w:tc>
        <w:tc>
          <w:tcPr>
            <w:tcW w:w="2878" w:type="dxa"/>
            <w:tcBorders>
              <w:top w:val="single" w:sz="4" w:space="0" w:color="auto"/>
              <w:left w:val="single" w:sz="4" w:space="0" w:color="auto"/>
              <w:bottom w:val="single" w:sz="4" w:space="0" w:color="auto"/>
              <w:right w:val="single" w:sz="4" w:space="0" w:color="auto"/>
            </w:tcBorders>
            <w:vAlign w:val="center"/>
          </w:tcPr>
          <w:p w14:paraId="18547999" w14:textId="77777777" w:rsidR="0017128E" w:rsidRPr="004937E6" w:rsidRDefault="0017128E" w:rsidP="00844472">
            <w:pPr>
              <w:suppressAutoHyphens w:val="0"/>
              <w:jc w:val="center"/>
              <w:rPr>
                <w:rFonts w:ascii="Arial" w:hAnsi="Arial" w:cs="Arial"/>
              </w:rPr>
            </w:pPr>
            <w:hyperlink r:id="rId19" w:history="1">
              <w:r w:rsidRPr="00EF77EB">
                <w:rPr>
                  <w:rStyle w:val="Hipervnculo"/>
                </w:rPr>
                <w:t>https://certicontratos.alcaldiabogota.gov.co/index.php?dir=VIGE</w:t>
              </w:r>
              <w:r w:rsidRPr="00EF77EB">
                <w:rPr>
                  <w:rStyle w:val="Hipervnculo"/>
                </w:rPr>
                <w:lastRenderedPageBreak/>
                <w:t>NCIA_2025/CTO%20598-2025%20OC%20144633/03.%203-2025-18256%20Documentos%20y%20evidencias%20abril-mayo%20y%20junio</w:t>
              </w:r>
            </w:hyperlink>
            <w:r>
              <w:t xml:space="preserve"> </w:t>
            </w:r>
          </w:p>
        </w:tc>
      </w:tr>
      <w:tr w:rsidR="0017128E" w:rsidRPr="004937E6" w14:paraId="0FFEAD5E"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02407016" w14:textId="77777777" w:rsidR="0017128E" w:rsidRPr="00533DB9" w:rsidRDefault="0017128E" w:rsidP="00844472">
            <w:pPr>
              <w:suppressAutoHyphens w:val="0"/>
              <w:jc w:val="both"/>
              <w:rPr>
                <w:rFonts w:ascii="Arial" w:hAnsi="Arial" w:cs="Arial"/>
                <w:lang w:val="pt-PT"/>
              </w:rPr>
            </w:pPr>
            <w:r w:rsidRPr="00533DB9">
              <w:rPr>
                <w:rFonts w:ascii="Arial" w:hAnsi="Arial" w:cs="Arial"/>
                <w:spacing w:val="-3"/>
                <w:lang w:val="pt-PT"/>
              </w:rPr>
              <w:lastRenderedPageBreak/>
              <w:t>Anexos (Actas de Comité) (Informes)</w:t>
            </w:r>
          </w:p>
        </w:tc>
        <w:tc>
          <w:tcPr>
            <w:tcW w:w="3544" w:type="dxa"/>
            <w:tcBorders>
              <w:top w:val="single" w:sz="4" w:space="0" w:color="auto"/>
              <w:left w:val="single" w:sz="4" w:space="0" w:color="auto"/>
              <w:bottom w:val="single" w:sz="4" w:space="0" w:color="auto"/>
              <w:right w:val="single" w:sz="4" w:space="0" w:color="auto"/>
            </w:tcBorders>
            <w:vAlign w:val="center"/>
          </w:tcPr>
          <w:p w14:paraId="7D18B78F"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3846D24D"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2169D94C"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384D9703" w14:textId="77777777" w:rsidR="0017128E" w:rsidRPr="004937E6" w:rsidRDefault="0017128E" w:rsidP="00844472">
            <w:pPr>
              <w:suppressAutoHyphens w:val="0"/>
              <w:jc w:val="both"/>
              <w:rPr>
                <w:rFonts w:ascii="Arial" w:hAnsi="Arial" w:cs="Arial"/>
                <w:b/>
              </w:rPr>
            </w:pPr>
            <w:r w:rsidRPr="004937E6">
              <w:rPr>
                <w:rFonts w:ascii="Arial" w:hAnsi="Arial" w:cs="Arial"/>
                <w:spacing w:val="-3"/>
              </w:rPr>
              <w:t>Periodo certificado por parte del supervisor (dd/mm/aaaa)  a (dd/mm/aaaa)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A719D8" w14:textId="77777777" w:rsidR="0017128E" w:rsidRPr="004937E6" w:rsidRDefault="0017128E" w:rsidP="00844472">
            <w:pPr>
              <w:suppressAutoHyphens w:val="0"/>
              <w:jc w:val="center"/>
              <w:rPr>
                <w:rFonts w:ascii="Arial" w:hAnsi="Arial" w:cs="Arial"/>
              </w:rPr>
            </w:pPr>
            <w:r>
              <w:rPr>
                <w:rFonts w:ascii="Arial" w:hAnsi="Arial" w:cs="Arial"/>
              </w:rPr>
              <w:t>01/06/2025 a 30/06/2025</w:t>
            </w:r>
          </w:p>
        </w:tc>
        <w:tc>
          <w:tcPr>
            <w:tcW w:w="2878" w:type="dxa"/>
            <w:tcBorders>
              <w:top w:val="single" w:sz="4" w:space="0" w:color="auto"/>
              <w:left w:val="single" w:sz="4" w:space="0" w:color="auto"/>
              <w:bottom w:val="single" w:sz="4" w:space="0" w:color="auto"/>
              <w:right w:val="single" w:sz="4" w:space="0" w:color="auto"/>
            </w:tcBorders>
          </w:tcPr>
          <w:p w14:paraId="0C973F73" w14:textId="77777777" w:rsidR="0017128E" w:rsidRPr="004937E6" w:rsidRDefault="0017128E" w:rsidP="00844472">
            <w:pPr>
              <w:suppressAutoHyphens w:val="0"/>
              <w:jc w:val="center"/>
              <w:rPr>
                <w:rFonts w:ascii="Arial" w:hAnsi="Arial" w:cs="Arial"/>
              </w:rPr>
            </w:pPr>
            <w:hyperlink r:id="rId20"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6FBC5246"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74C20D20"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Acreditación de pago de aportes al Sistema Integral de Seguridad Social y Parafiscales</w:t>
            </w:r>
          </w:p>
        </w:tc>
        <w:tc>
          <w:tcPr>
            <w:tcW w:w="3544" w:type="dxa"/>
            <w:tcBorders>
              <w:top w:val="single" w:sz="4" w:space="0" w:color="auto"/>
              <w:left w:val="single" w:sz="4" w:space="0" w:color="auto"/>
              <w:bottom w:val="single" w:sz="4" w:space="0" w:color="auto"/>
              <w:right w:val="single" w:sz="4" w:space="0" w:color="auto"/>
            </w:tcBorders>
            <w:vAlign w:val="center"/>
          </w:tcPr>
          <w:p w14:paraId="537E80A1" w14:textId="77777777" w:rsidR="0017128E" w:rsidRDefault="0017128E" w:rsidP="00844472">
            <w:pPr>
              <w:suppressAutoHyphens w:val="0"/>
              <w:jc w:val="center"/>
            </w:pPr>
            <w:r>
              <w:rPr>
                <w:rFonts w:ascii="Arial" w:hAnsi="Arial" w:cs="Arial"/>
              </w:rPr>
              <w:t>Certificación de parafiscales junio</w:t>
            </w:r>
          </w:p>
          <w:p w14:paraId="37199201" w14:textId="77777777" w:rsidR="0017128E" w:rsidRPr="004937E6" w:rsidRDefault="0017128E" w:rsidP="00844472">
            <w:pPr>
              <w:suppressAutoHyphens w:val="0"/>
              <w:jc w:val="center"/>
              <w:rPr>
                <w:rFonts w:ascii="Arial" w:hAnsi="Arial" w:cs="Arial"/>
              </w:rPr>
            </w:pPr>
          </w:p>
        </w:tc>
        <w:tc>
          <w:tcPr>
            <w:tcW w:w="2878" w:type="dxa"/>
            <w:tcBorders>
              <w:top w:val="single" w:sz="4" w:space="0" w:color="auto"/>
              <w:left w:val="single" w:sz="4" w:space="0" w:color="auto"/>
              <w:bottom w:val="single" w:sz="4" w:space="0" w:color="auto"/>
              <w:right w:val="single" w:sz="4" w:space="0" w:color="auto"/>
            </w:tcBorders>
          </w:tcPr>
          <w:p w14:paraId="6B031151" w14:textId="77777777" w:rsidR="0017128E" w:rsidRPr="004937E6" w:rsidRDefault="0017128E" w:rsidP="00844472">
            <w:pPr>
              <w:suppressAutoHyphens w:val="0"/>
              <w:jc w:val="center"/>
              <w:rPr>
                <w:rFonts w:ascii="Arial" w:hAnsi="Arial" w:cs="Arial"/>
              </w:rPr>
            </w:pPr>
            <w:hyperlink r:id="rId21"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1D88255A"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26AD3F64"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Comprobante de ingreso de elementos a almacén.</w:t>
            </w:r>
          </w:p>
        </w:tc>
        <w:tc>
          <w:tcPr>
            <w:tcW w:w="3544" w:type="dxa"/>
            <w:tcBorders>
              <w:top w:val="single" w:sz="4" w:space="0" w:color="auto"/>
              <w:left w:val="single" w:sz="4" w:space="0" w:color="auto"/>
              <w:bottom w:val="single" w:sz="4" w:space="0" w:color="auto"/>
              <w:right w:val="single" w:sz="4" w:space="0" w:color="auto"/>
            </w:tcBorders>
            <w:vAlign w:val="center"/>
          </w:tcPr>
          <w:p w14:paraId="5F65B1D3"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5B63C4F7"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7C9A7E4E"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0B0DBD93" w14:textId="77777777" w:rsidR="0017128E" w:rsidRPr="004937E6" w:rsidRDefault="0017128E" w:rsidP="00844472">
            <w:pPr>
              <w:suppressAutoHyphens w:val="0"/>
              <w:jc w:val="both"/>
              <w:rPr>
                <w:rFonts w:ascii="Arial" w:hAnsi="Arial" w:cs="Arial"/>
              </w:rPr>
            </w:pPr>
            <w:r w:rsidRPr="004937E6">
              <w:rPr>
                <w:rFonts w:ascii="Arial" w:hAnsi="Arial" w:cs="Arial"/>
              </w:rPr>
              <w:t>Orden de pago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2E55A5" w14:textId="77777777" w:rsidR="0017128E" w:rsidRPr="004937E6" w:rsidRDefault="0017128E" w:rsidP="00844472">
            <w:pPr>
              <w:suppressAutoHyphens w:val="0"/>
              <w:jc w:val="center"/>
              <w:rPr>
                <w:rFonts w:ascii="Arial" w:hAnsi="Arial" w:cs="Arial"/>
              </w:rPr>
            </w:pPr>
            <w:r>
              <w:rPr>
                <w:rFonts w:ascii="Arial" w:hAnsi="Arial" w:cs="Arial"/>
                <w:spacing w:val="-3"/>
              </w:rPr>
              <w:t>Orden de pago No. 3000692411</w:t>
            </w:r>
          </w:p>
        </w:tc>
        <w:tc>
          <w:tcPr>
            <w:tcW w:w="2878" w:type="dxa"/>
            <w:tcBorders>
              <w:top w:val="single" w:sz="4" w:space="0" w:color="auto"/>
              <w:left w:val="single" w:sz="4" w:space="0" w:color="auto"/>
              <w:bottom w:val="single" w:sz="4" w:space="0" w:color="auto"/>
              <w:right w:val="single" w:sz="4" w:space="0" w:color="auto"/>
            </w:tcBorders>
            <w:vAlign w:val="center"/>
          </w:tcPr>
          <w:p w14:paraId="719858FB" w14:textId="77777777" w:rsidR="0017128E" w:rsidRPr="004937E6" w:rsidRDefault="0017128E" w:rsidP="00844472">
            <w:pPr>
              <w:suppressAutoHyphens w:val="0"/>
              <w:jc w:val="center"/>
              <w:rPr>
                <w:rFonts w:ascii="Arial" w:hAnsi="Arial" w:cs="Arial"/>
              </w:rPr>
            </w:pPr>
            <w:hyperlink r:id="rId22" w:history="1">
              <w:r w:rsidRPr="00EF77EB">
                <w:rPr>
                  <w:rStyle w:val="Hipervnculo"/>
                </w:rPr>
                <w:t>https://certicontratos.alcaldiabogota.gov.co/index.php?dir=VIGENCIA_2025/CTO%20598-2025%20OC%20144633/03.%203-2025-18256%20Documentos%20y%20evidencias%20abril-mayo%20y%20junio</w:t>
              </w:r>
            </w:hyperlink>
            <w:r>
              <w:t xml:space="preserve"> </w:t>
            </w:r>
          </w:p>
        </w:tc>
      </w:tr>
    </w:tbl>
    <w:p w14:paraId="4DEC708B" w14:textId="77777777" w:rsidR="0017128E" w:rsidRDefault="0017128E" w:rsidP="0017128E">
      <w:pPr>
        <w:tabs>
          <w:tab w:val="left" w:pos="-720"/>
        </w:tabs>
        <w:contextualSpacing/>
        <w:jc w:val="both"/>
        <w:rPr>
          <w:rFonts w:ascii="Arial" w:hAnsi="Arial" w:cs="Arial"/>
          <w:spacing w:val="-3"/>
          <w:sz w:val="22"/>
          <w:szCs w:val="22"/>
        </w:rPr>
      </w:pPr>
    </w:p>
    <w:p w14:paraId="02A6683B" w14:textId="77777777" w:rsidR="0017128E" w:rsidRDefault="0017128E" w:rsidP="0017128E">
      <w:pPr>
        <w:tabs>
          <w:tab w:val="left" w:pos="-720"/>
        </w:tabs>
        <w:contextualSpacing/>
        <w:jc w:val="both"/>
        <w:rPr>
          <w:rFonts w:ascii="Arial" w:hAnsi="Arial" w:cs="Arial"/>
          <w:spacing w:val="-3"/>
          <w:sz w:val="22"/>
          <w:szCs w:val="22"/>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544"/>
        <w:gridCol w:w="2878"/>
      </w:tblGrid>
      <w:tr w:rsidR="0017128E" w:rsidRPr="004937E6" w14:paraId="2A92B5F8" w14:textId="77777777" w:rsidTr="00844472">
        <w:trPr>
          <w:trHeight w:val="48"/>
          <w:tblHeader/>
        </w:trPr>
        <w:tc>
          <w:tcPr>
            <w:tcW w:w="939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F949D8" w14:textId="46D30649" w:rsidR="0017128E" w:rsidRPr="004937E6" w:rsidRDefault="0017128E" w:rsidP="00844472">
            <w:pPr>
              <w:suppressAutoHyphens w:val="0"/>
              <w:jc w:val="center"/>
              <w:rPr>
                <w:rFonts w:ascii="Arial" w:hAnsi="Arial" w:cs="Arial"/>
                <w:b/>
              </w:rPr>
            </w:pPr>
            <w:r w:rsidRPr="004937E6">
              <w:rPr>
                <w:rFonts w:ascii="Arial" w:hAnsi="Arial" w:cs="Arial"/>
                <w:b/>
              </w:rPr>
              <w:lastRenderedPageBreak/>
              <w:t>PAGO Nro. 0</w:t>
            </w:r>
            <w:r>
              <w:rPr>
                <w:rFonts w:ascii="Arial" w:hAnsi="Arial" w:cs="Arial"/>
                <w:b/>
              </w:rPr>
              <w:t>4</w:t>
            </w:r>
          </w:p>
        </w:tc>
      </w:tr>
      <w:tr w:rsidR="0017128E" w:rsidRPr="004937E6" w14:paraId="109D6149" w14:textId="77777777" w:rsidTr="00844472">
        <w:trPr>
          <w:trHeight w:val="48"/>
          <w:tblHead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5BB50C" w14:textId="77777777" w:rsidR="0017128E" w:rsidRPr="004937E6" w:rsidRDefault="0017128E" w:rsidP="00844472">
            <w:pPr>
              <w:suppressAutoHyphens w:val="0"/>
              <w:jc w:val="center"/>
              <w:rPr>
                <w:rFonts w:ascii="Arial" w:hAnsi="Arial" w:cs="Arial"/>
              </w:rPr>
            </w:pPr>
            <w:r w:rsidRPr="004937E6">
              <w:rPr>
                <w:rFonts w:ascii="Arial" w:hAnsi="Arial" w:cs="Arial"/>
                <w:b/>
              </w:rPr>
              <w:t>REQUISITOS</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3D71EA" w14:textId="77777777" w:rsidR="0017128E" w:rsidRPr="004937E6" w:rsidRDefault="0017128E" w:rsidP="00844472">
            <w:pPr>
              <w:suppressAutoHyphens w:val="0"/>
              <w:jc w:val="center"/>
              <w:rPr>
                <w:rFonts w:ascii="Arial" w:hAnsi="Arial" w:cs="Arial"/>
                <w:b/>
              </w:rPr>
            </w:pPr>
            <w:r w:rsidRPr="004937E6">
              <w:rPr>
                <w:rFonts w:ascii="Arial" w:hAnsi="Arial" w:cs="Arial"/>
                <w:b/>
              </w:rPr>
              <w:t>DESCRIPCIÓN</w:t>
            </w:r>
          </w:p>
        </w:tc>
        <w:tc>
          <w:tcPr>
            <w:tcW w:w="28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47EEB6" w14:textId="77777777" w:rsidR="0017128E" w:rsidRPr="004937E6" w:rsidRDefault="0017128E" w:rsidP="00844472">
            <w:pPr>
              <w:suppressAutoHyphens w:val="0"/>
              <w:jc w:val="center"/>
              <w:rPr>
                <w:rFonts w:ascii="Arial" w:hAnsi="Arial" w:cs="Arial"/>
              </w:rPr>
            </w:pPr>
            <w:r w:rsidRPr="004937E6">
              <w:rPr>
                <w:rFonts w:ascii="Arial" w:hAnsi="Arial" w:cs="Arial"/>
                <w:b/>
              </w:rPr>
              <w:t>Nro. CARPETA Y DE FOLIO EN EL EXPEDIENTE CONTRACTUAL</w:t>
            </w:r>
          </w:p>
        </w:tc>
      </w:tr>
      <w:tr w:rsidR="0017128E" w:rsidRPr="004937E6" w14:paraId="15C1EDD1"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00A9E499" w14:textId="77777777" w:rsidR="0017128E" w:rsidRPr="004937E6" w:rsidRDefault="0017128E" w:rsidP="00844472">
            <w:pPr>
              <w:suppressAutoHyphens w:val="0"/>
              <w:jc w:val="both"/>
              <w:rPr>
                <w:rFonts w:ascii="Arial" w:hAnsi="Arial" w:cs="Arial"/>
                <w:b/>
              </w:rPr>
            </w:pPr>
            <w:r w:rsidRPr="004937E6">
              <w:rPr>
                <w:rFonts w:ascii="Arial" w:hAnsi="Arial" w:cs="Arial"/>
              </w:rPr>
              <w:t>Facturas o documentos equivalentes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B3621B" w14:textId="77777777" w:rsidR="0017128E" w:rsidRPr="004937E6" w:rsidRDefault="0017128E" w:rsidP="00844472">
            <w:pPr>
              <w:suppressAutoHyphens w:val="0"/>
              <w:jc w:val="center"/>
              <w:rPr>
                <w:rFonts w:ascii="Arial" w:hAnsi="Arial" w:cs="Arial"/>
              </w:rPr>
            </w:pPr>
            <w:r w:rsidRPr="004937E6">
              <w:rPr>
                <w:rFonts w:ascii="Arial" w:hAnsi="Arial" w:cs="Arial"/>
              </w:rPr>
              <w:t xml:space="preserve">Factura No. </w:t>
            </w:r>
            <w:r w:rsidRPr="0009320F">
              <w:rPr>
                <w:rFonts w:ascii="Arial" w:hAnsi="Arial" w:cs="Arial"/>
              </w:rPr>
              <w:t xml:space="preserve">FE </w:t>
            </w:r>
            <w:r>
              <w:rPr>
                <w:rFonts w:ascii="Arial" w:hAnsi="Arial" w:cs="Arial"/>
              </w:rPr>
              <w:t xml:space="preserve">3434 Por valor de </w:t>
            </w:r>
            <w:r w:rsidRPr="0009320F">
              <w:rPr>
                <w:rFonts w:ascii="Arial" w:hAnsi="Arial" w:cs="Arial"/>
              </w:rPr>
              <w:t>$</w:t>
            </w:r>
            <w:r>
              <w:rPr>
                <w:rFonts w:ascii="Arial" w:hAnsi="Arial" w:cs="Arial"/>
              </w:rPr>
              <w:t>634.334.755.15</w:t>
            </w:r>
          </w:p>
        </w:tc>
        <w:tc>
          <w:tcPr>
            <w:tcW w:w="2878" w:type="dxa"/>
            <w:tcBorders>
              <w:top w:val="single" w:sz="4" w:space="0" w:color="auto"/>
              <w:left w:val="single" w:sz="4" w:space="0" w:color="auto"/>
              <w:bottom w:val="single" w:sz="4" w:space="0" w:color="auto"/>
              <w:right w:val="single" w:sz="4" w:space="0" w:color="auto"/>
            </w:tcBorders>
            <w:vAlign w:val="center"/>
          </w:tcPr>
          <w:p w14:paraId="4CC752D7" w14:textId="77777777" w:rsidR="0017128E" w:rsidRPr="004937E6" w:rsidRDefault="0017128E" w:rsidP="00844472">
            <w:pPr>
              <w:suppressAutoHyphens w:val="0"/>
              <w:jc w:val="center"/>
              <w:rPr>
                <w:rFonts w:ascii="Arial" w:hAnsi="Arial" w:cs="Arial"/>
              </w:rPr>
            </w:pPr>
            <w:hyperlink r:id="rId23"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7589BAAB"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4BCD35B4" w14:textId="77777777" w:rsidR="0017128E" w:rsidRPr="00533DB9" w:rsidRDefault="0017128E" w:rsidP="00844472">
            <w:pPr>
              <w:suppressAutoHyphens w:val="0"/>
              <w:jc w:val="both"/>
              <w:rPr>
                <w:rFonts w:ascii="Arial" w:hAnsi="Arial" w:cs="Arial"/>
                <w:lang w:val="pt-PT"/>
              </w:rPr>
            </w:pPr>
            <w:r w:rsidRPr="00533DB9">
              <w:rPr>
                <w:rFonts w:ascii="Arial" w:hAnsi="Arial" w:cs="Arial"/>
                <w:spacing w:val="-3"/>
                <w:lang w:val="pt-PT"/>
              </w:rPr>
              <w:t>Anexos (Actas de Comité) (Informes)</w:t>
            </w:r>
          </w:p>
        </w:tc>
        <w:tc>
          <w:tcPr>
            <w:tcW w:w="3544" w:type="dxa"/>
            <w:tcBorders>
              <w:top w:val="single" w:sz="4" w:space="0" w:color="auto"/>
              <w:left w:val="single" w:sz="4" w:space="0" w:color="auto"/>
              <w:bottom w:val="single" w:sz="4" w:space="0" w:color="auto"/>
              <w:right w:val="single" w:sz="4" w:space="0" w:color="auto"/>
            </w:tcBorders>
            <w:vAlign w:val="center"/>
          </w:tcPr>
          <w:p w14:paraId="1A921EDF"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72B71ABD"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3243422F"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3FCB359F" w14:textId="77777777" w:rsidR="0017128E" w:rsidRPr="004937E6" w:rsidRDefault="0017128E" w:rsidP="00844472">
            <w:pPr>
              <w:suppressAutoHyphens w:val="0"/>
              <w:jc w:val="both"/>
              <w:rPr>
                <w:rFonts w:ascii="Arial" w:hAnsi="Arial" w:cs="Arial"/>
                <w:b/>
              </w:rPr>
            </w:pPr>
            <w:r w:rsidRPr="004937E6">
              <w:rPr>
                <w:rFonts w:ascii="Arial" w:hAnsi="Arial" w:cs="Arial"/>
                <w:spacing w:val="-3"/>
              </w:rPr>
              <w:t>Periodo certificado por parte del supervisor (dd/mm/aaaa)  a (dd/mm/aaaa)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D4E635" w14:textId="77777777" w:rsidR="0017128E" w:rsidRPr="004937E6" w:rsidRDefault="0017128E" w:rsidP="00844472">
            <w:pPr>
              <w:suppressAutoHyphens w:val="0"/>
              <w:jc w:val="center"/>
              <w:rPr>
                <w:rFonts w:ascii="Arial" w:hAnsi="Arial" w:cs="Arial"/>
              </w:rPr>
            </w:pPr>
            <w:r>
              <w:rPr>
                <w:rFonts w:ascii="Arial" w:hAnsi="Arial" w:cs="Arial"/>
              </w:rPr>
              <w:t>01/07/2025 a 31/07/2025</w:t>
            </w:r>
          </w:p>
        </w:tc>
        <w:tc>
          <w:tcPr>
            <w:tcW w:w="2878" w:type="dxa"/>
            <w:tcBorders>
              <w:top w:val="single" w:sz="4" w:space="0" w:color="auto"/>
              <w:left w:val="single" w:sz="4" w:space="0" w:color="auto"/>
              <w:bottom w:val="single" w:sz="4" w:space="0" w:color="auto"/>
              <w:right w:val="single" w:sz="4" w:space="0" w:color="auto"/>
            </w:tcBorders>
          </w:tcPr>
          <w:p w14:paraId="0F906A1B" w14:textId="77777777" w:rsidR="0017128E" w:rsidRPr="004937E6" w:rsidRDefault="0017128E" w:rsidP="00844472">
            <w:pPr>
              <w:suppressAutoHyphens w:val="0"/>
              <w:jc w:val="center"/>
              <w:rPr>
                <w:rFonts w:ascii="Arial" w:hAnsi="Arial" w:cs="Arial"/>
              </w:rPr>
            </w:pPr>
            <w:hyperlink r:id="rId24"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16FA2477"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594EDDA3"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Acreditación de pago de aportes al Sistema Integral de Seguridad Social y Parafiscales</w:t>
            </w:r>
          </w:p>
        </w:tc>
        <w:tc>
          <w:tcPr>
            <w:tcW w:w="3544" w:type="dxa"/>
            <w:tcBorders>
              <w:top w:val="single" w:sz="4" w:space="0" w:color="auto"/>
              <w:left w:val="single" w:sz="4" w:space="0" w:color="auto"/>
              <w:bottom w:val="single" w:sz="4" w:space="0" w:color="auto"/>
              <w:right w:val="single" w:sz="4" w:space="0" w:color="auto"/>
            </w:tcBorders>
            <w:vAlign w:val="center"/>
          </w:tcPr>
          <w:p w14:paraId="4199AAE1" w14:textId="77777777" w:rsidR="0017128E" w:rsidRDefault="0017128E" w:rsidP="00844472">
            <w:pPr>
              <w:suppressAutoHyphens w:val="0"/>
              <w:jc w:val="center"/>
            </w:pPr>
            <w:r>
              <w:rPr>
                <w:rFonts w:ascii="Arial" w:hAnsi="Arial" w:cs="Arial"/>
              </w:rPr>
              <w:t>Certificación de parafiscales julio</w:t>
            </w:r>
          </w:p>
          <w:p w14:paraId="3F3D4C76" w14:textId="77777777" w:rsidR="0017128E" w:rsidRPr="004937E6" w:rsidRDefault="0017128E" w:rsidP="00844472">
            <w:pPr>
              <w:suppressAutoHyphens w:val="0"/>
              <w:jc w:val="center"/>
              <w:rPr>
                <w:rFonts w:ascii="Arial" w:hAnsi="Arial" w:cs="Arial"/>
              </w:rPr>
            </w:pPr>
          </w:p>
        </w:tc>
        <w:tc>
          <w:tcPr>
            <w:tcW w:w="2878" w:type="dxa"/>
            <w:tcBorders>
              <w:top w:val="single" w:sz="4" w:space="0" w:color="auto"/>
              <w:left w:val="single" w:sz="4" w:space="0" w:color="auto"/>
              <w:bottom w:val="single" w:sz="4" w:space="0" w:color="auto"/>
              <w:right w:val="single" w:sz="4" w:space="0" w:color="auto"/>
            </w:tcBorders>
          </w:tcPr>
          <w:p w14:paraId="2DAB12BA" w14:textId="77777777" w:rsidR="0017128E" w:rsidRPr="004937E6" w:rsidRDefault="0017128E" w:rsidP="00844472">
            <w:pPr>
              <w:suppressAutoHyphens w:val="0"/>
              <w:jc w:val="center"/>
              <w:rPr>
                <w:rFonts w:ascii="Arial" w:hAnsi="Arial" w:cs="Arial"/>
              </w:rPr>
            </w:pPr>
            <w:hyperlink r:id="rId25"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17128E" w:rsidRPr="004937E6" w14:paraId="5BE92306"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1555BA3B" w14:textId="77777777" w:rsidR="0017128E" w:rsidRPr="004937E6" w:rsidRDefault="0017128E" w:rsidP="00844472">
            <w:pPr>
              <w:suppressAutoHyphens w:val="0"/>
              <w:jc w:val="both"/>
              <w:rPr>
                <w:rFonts w:ascii="Arial" w:hAnsi="Arial" w:cs="Arial"/>
                <w:spacing w:val="-3"/>
              </w:rPr>
            </w:pPr>
            <w:r w:rsidRPr="004937E6">
              <w:rPr>
                <w:rFonts w:ascii="Arial" w:hAnsi="Arial" w:cs="Arial"/>
                <w:spacing w:val="-3"/>
              </w:rPr>
              <w:t>Comprobante de ingreso de elementos a almacén.</w:t>
            </w:r>
          </w:p>
        </w:tc>
        <w:tc>
          <w:tcPr>
            <w:tcW w:w="3544" w:type="dxa"/>
            <w:tcBorders>
              <w:top w:val="single" w:sz="4" w:space="0" w:color="auto"/>
              <w:left w:val="single" w:sz="4" w:space="0" w:color="auto"/>
              <w:bottom w:val="single" w:sz="4" w:space="0" w:color="auto"/>
              <w:right w:val="single" w:sz="4" w:space="0" w:color="auto"/>
            </w:tcBorders>
            <w:vAlign w:val="center"/>
          </w:tcPr>
          <w:p w14:paraId="14D62A79"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772830E8" w14:textId="77777777" w:rsidR="0017128E" w:rsidRPr="004937E6" w:rsidRDefault="0017128E" w:rsidP="00844472">
            <w:pPr>
              <w:suppressAutoHyphens w:val="0"/>
              <w:jc w:val="center"/>
              <w:rPr>
                <w:rFonts w:ascii="Arial" w:hAnsi="Arial" w:cs="Arial"/>
              </w:rPr>
            </w:pPr>
            <w:r w:rsidRPr="004937E6">
              <w:rPr>
                <w:rFonts w:ascii="Arial" w:hAnsi="Arial" w:cs="Arial"/>
              </w:rPr>
              <w:t>N/A</w:t>
            </w:r>
          </w:p>
        </w:tc>
      </w:tr>
      <w:tr w:rsidR="0017128E" w:rsidRPr="004937E6" w14:paraId="698AA75C"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19F18901" w14:textId="77777777" w:rsidR="0017128E" w:rsidRPr="004937E6" w:rsidRDefault="0017128E" w:rsidP="00844472">
            <w:pPr>
              <w:suppressAutoHyphens w:val="0"/>
              <w:jc w:val="both"/>
              <w:rPr>
                <w:rFonts w:ascii="Arial" w:hAnsi="Arial" w:cs="Arial"/>
              </w:rPr>
            </w:pPr>
            <w:r w:rsidRPr="004937E6">
              <w:rPr>
                <w:rFonts w:ascii="Arial" w:hAnsi="Arial" w:cs="Arial"/>
              </w:rPr>
              <w:t>Orden de pago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21AD73" w14:textId="3051BEA2" w:rsidR="0017128E" w:rsidRPr="004937E6" w:rsidRDefault="0017128E" w:rsidP="00844472">
            <w:pPr>
              <w:suppressAutoHyphens w:val="0"/>
              <w:jc w:val="center"/>
              <w:rPr>
                <w:rFonts w:ascii="Arial" w:hAnsi="Arial" w:cs="Arial"/>
              </w:rPr>
            </w:pPr>
            <w:r>
              <w:rPr>
                <w:rFonts w:ascii="Arial" w:hAnsi="Arial" w:cs="Arial"/>
                <w:spacing w:val="-3"/>
              </w:rPr>
              <w:t xml:space="preserve">Orden de pago No. </w:t>
            </w:r>
            <w:r w:rsidR="00D331B1">
              <w:rPr>
                <w:rFonts w:ascii="Arial" w:hAnsi="Arial" w:cs="Arial"/>
                <w:spacing w:val="-3"/>
              </w:rPr>
              <w:t>3000839340</w:t>
            </w:r>
            <w:r>
              <w:rPr>
                <w:rFonts w:ascii="Arial" w:hAnsi="Arial" w:cs="Arial"/>
                <w:spacing w:val="-3"/>
              </w:rPr>
              <w:t xml:space="preserve"> </w:t>
            </w:r>
          </w:p>
        </w:tc>
        <w:tc>
          <w:tcPr>
            <w:tcW w:w="2878" w:type="dxa"/>
            <w:tcBorders>
              <w:top w:val="single" w:sz="4" w:space="0" w:color="auto"/>
              <w:left w:val="single" w:sz="4" w:space="0" w:color="auto"/>
              <w:bottom w:val="single" w:sz="4" w:space="0" w:color="auto"/>
              <w:right w:val="single" w:sz="4" w:space="0" w:color="auto"/>
            </w:tcBorders>
            <w:vAlign w:val="center"/>
          </w:tcPr>
          <w:p w14:paraId="4107F68F" w14:textId="77777777" w:rsidR="0017128E" w:rsidRPr="004937E6" w:rsidRDefault="0017128E" w:rsidP="00844472">
            <w:pPr>
              <w:suppressAutoHyphens w:val="0"/>
              <w:jc w:val="center"/>
              <w:rPr>
                <w:rFonts w:ascii="Arial" w:hAnsi="Arial" w:cs="Arial"/>
              </w:rPr>
            </w:pPr>
            <w:hyperlink r:id="rId26" w:history="1">
              <w:r w:rsidRPr="00EF77EB">
                <w:rPr>
                  <w:rStyle w:val="Hipervnculo"/>
                </w:rPr>
                <w:t>https://certicontratos.alcaldiabogota.gov.co/index.php?dir=VIGENCIA_2025/CTO%20598-2025%20OC%20144633/03.%203-2025-18256%20Documentos%20y%20evidencias%20abril-mayo%20y%20junio</w:t>
              </w:r>
            </w:hyperlink>
            <w:r>
              <w:t xml:space="preserve"> </w:t>
            </w:r>
          </w:p>
        </w:tc>
      </w:tr>
    </w:tbl>
    <w:p w14:paraId="311A3752" w14:textId="3F3A29D7" w:rsidR="00E32499" w:rsidRPr="00E32499" w:rsidRDefault="00E32499" w:rsidP="00E32499">
      <w:pPr>
        <w:widowControl w:val="0"/>
        <w:spacing w:line="240" w:lineRule="auto"/>
        <w:ind w:left="-142"/>
        <w:contextualSpacing/>
        <w:jc w:val="both"/>
        <w:rPr>
          <w:rFonts w:ascii="Arial" w:eastAsia="Times New Roman" w:hAnsi="Arial" w:cs="Arial"/>
          <w:b/>
          <w:color w:val="808080"/>
          <w:sz w:val="22"/>
          <w:szCs w:val="22"/>
          <w:lang w:val="es-ES"/>
        </w:rPr>
      </w:pPr>
    </w:p>
    <w:p w14:paraId="55C904B4" w14:textId="77777777" w:rsidR="00E32499" w:rsidRDefault="00E32499" w:rsidP="00E32499">
      <w:pPr>
        <w:widowControl w:val="0"/>
        <w:spacing w:line="240" w:lineRule="auto"/>
        <w:ind w:left="-142"/>
        <w:contextualSpacing/>
        <w:jc w:val="both"/>
        <w:rPr>
          <w:rFonts w:ascii="Arial" w:eastAsia="Times New Roman" w:hAnsi="Arial" w:cs="Arial"/>
          <w:b/>
          <w:color w:val="808080"/>
          <w:lang w:val="es-ES"/>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544"/>
        <w:gridCol w:w="2878"/>
      </w:tblGrid>
      <w:tr w:rsidR="00D331B1" w:rsidRPr="004937E6" w14:paraId="58767344" w14:textId="77777777" w:rsidTr="00844472">
        <w:trPr>
          <w:trHeight w:val="48"/>
          <w:tblHeader/>
        </w:trPr>
        <w:tc>
          <w:tcPr>
            <w:tcW w:w="939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8E0C31" w14:textId="369091B3" w:rsidR="00D331B1" w:rsidRPr="004937E6" w:rsidRDefault="00D331B1" w:rsidP="00844472">
            <w:pPr>
              <w:suppressAutoHyphens w:val="0"/>
              <w:jc w:val="center"/>
              <w:rPr>
                <w:rFonts w:ascii="Arial" w:hAnsi="Arial" w:cs="Arial"/>
                <w:b/>
              </w:rPr>
            </w:pPr>
            <w:r w:rsidRPr="004937E6">
              <w:rPr>
                <w:rFonts w:ascii="Arial" w:hAnsi="Arial" w:cs="Arial"/>
                <w:b/>
              </w:rPr>
              <w:lastRenderedPageBreak/>
              <w:t>PAGO Nro. 0</w:t>
            </w:r>
            <w:r>
              <w:rPr>
                <w:rFonts w:ascii="Arial" w:hAnsi="Arial" w:cs="Arial"/>
                <w:b/>
              </w:rPr>
              <w:t>5 (En trámite)</w:t>
            </w:r>
          </w:p>
        </w:tc>
      </w:tr>
      <w:tr w:rsidR="00D331B1" w:rsidRPr="004937E6" w14:paraId="5572CBB3" w14:textId="77777777" w:rsidTr="00844472">
        <w:trPr>
          <w:trHeight w:val="48"/>
          <w:tblHead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30CBC6" w14:textId="77777777" w:rsidR="00D331B1" w:rsidRPr="004937E6" w:rsidRDefault="00D331B1" w:rsidP="00844472">
            <w:pPr>
              <w:suppressAutoHyphens w:val="0"/>
              <w:jc w:val="center"/>
              <w:rPr>
                <w:rFonts w:ascii="Arial" w:hAnsi="Arial" w:cs="Arial"/>
              </w:rPr>
            </w:pPr>
            <w:r w:rsidRPr="004937E6">
              <w:rPr>
                <w:rFonts w:ascii="Arial" w:hAnsi="Arial" w:cs="Arial"/>
                <w:b/>
              </w:rPr>
              <w:t>REQUISITOS</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063D21" w14:textId="77777777" w:rsidR="00D331B1" w:rsidRPr="004937E6" w:rsidRDefault="00D331B1" w:rsidP="00844472">
            <w:pPr>
              <w:suppressAutoHyphens w:val="0"/>
              <w:jc w:val="center"/>
              <w:rPr>
                <w:rFonts w:ascii="Arial" w:hAnsi="Arial" w:cs="Arial"/>
                <w:b/>
              </w:rPr>
            </w:pPr>
            <w:r w:rsidRPr="004937E6">
              <w:rPr>
                <w:rFonts w:ascii="Arial" w:hAnsi="Arial" w:cs="Arial"/>
                <w:b/>
              </w:rPr>
              <w:t>DESCRIPCIÓN</w:t>
            </w:r>
          </w:p>
        </w:tc>
        <w:tc>
          <w:tcPr>
            <w:tcW w:w="28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3D86F" w14:textId="77777777" w:rsidR="00D331B1" w:rsidRPr="004937E6" w:rsidRDefault="00D331B1" w:rsidP="00844472">
            <w:pPr>
              <w:suppressAutoHyphens w:val="0"/>
              <w:jc w:val="center"/>
              <w:rPr>
                <w:rFonts w:ascii="Arial" w:hAnsi="Arial" w:cs="Arial"/>
              </w:rPr>
            </w:pPr>
            <w:r w:rsidRPr="004937E6">
              <w:rPr>
                <w:rFonts w:ascii="Arial" w:hAnsi="Arial" w:cs="Arial"/>
                <w:b/>
              </w:rPr>
              <w:t>Nro. CARPETA Y DE FOLIO EN EL EXPEDIENTE CONTRACTUAL</w:t>
            </w:r>
          </w:p>
        </w:tc>
      </w:tr>
      <w:tr w:rsidR="00D331B1" w:rsidRPr="004937E6" w14:paraId="32643FBB"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2FFD86C4" w14:textId="77777777" w:rsidR="00D331B1" w:rsidRPr="004937E6" w:rsidRDefault="00D331B1" w:rsidP="00844472">
            <w:pPr>
              <w:suppressAutoHyphens w:val="0"/>
              <w:jc w:val="both"/>
              <w:rPr>
                <w:rFonts w:ascii="Arial" w:hAnsi="Arial" w:cs="Arial"/>
                <w:b/>
              </w:rPr>
            </w:pPr>
            <w:r w:rsidRPr="004937E6">
              <w:rPr>
                <w:rFonts w:ascii="Arial" w:hAnsi="Arial" w:cs="Arial"/>
              </w:rPr>
              <w:t>Facturas o documentos equivalentes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C27E6E5" w14:textId="45A8FE30" w:rsidR="00D331B1" w:rsidRPr="004937E6" w:rsidRDefault="00D331B1" w:rsidP="00D331B1">
            <w:pPr>
              <w:suppressAutoHyphens w:val="0"/>
              <w:jc w:val="center"/>
              <w:rPr>
                <w:rFonts w:ascii="Arial" w:hAnsi="Arial" w:cs="Arial"/>
              </w:rPr>
            </w:pPr>
            <w:r w:rsidRPr="004937E6">
              <w:rPr>
                <w:rFonts w:ascii="Arial" w:hAnsi="Arial" w:cs="Arial"/>
              </w:rPr>
              <w:t xml:space="preserve">Factura No. </w:t>
            </w:r>
            <w:r w:rsidRPr="0009320F">
              <w:rPr>
                <w:rFonts w:ascii="Arial" w:hAnsi="Arial" w:cs="Arial"/>
              </w:rPr>
              <w:t xml:space="preserve">FE </w:t>
            </w:r>
            <w:r>
              <w:rPr>
                <w:rFonts w:ascii="Arial" w:hAnsi="Arial" w:cs="Arial"/>
              </w:rPr>
              <w:t>3</w:t>
            </w:r>
            <w:r>
              <w:rPr>
                <w:rFonts w:ascii="Arial" w:hAnsi="Arial" w:cs="Arial"/>
              </w:rPr>
              <w:t>526</w:t>
            </w:r>
            <w:r>
              <w:rPr>
                <w:rFonts w:ascii="Arial" w:hAnsi="Arial" w:cs="Arial"/>
              </w:rPr>
              <w:t xml:space="preserve"> Por valor de </w:t>
            </w:r>
            <w:r w:rsidRPr="0009320F">
              <w:rPr>
                <w:rFonts w:ascii="Arial" w:hAnsi="Arial" w:cs="Arial"/>
              </w:rPr>
              <w:t>$</w:t>
            </w:r>
            <w:r>
              <w:rPr>
                <w:rFonts w:ascii="Arial" w:hAnsi="Arial" w:cs="Arial"/>
              </w:rPr>
              <w:t>671.515.299.61</w:t>
            </w:r>
          </w:p>
        </w:tc>
        <w:tc>
          <w:tcPr>
            <w:tcW w:w="2878" w:type="dxa"/>
            <w:tcBorders>
              <w:top w:val="single" w:sz="4" w:space="0" w:color="auto"/>
              <w:left w:val="single" w:sz="4" w:space="0" w:color="auto"/>
              <w:bottom w:val="single" w:sz="4" w:space="0" w:color="auto"/>
              <w:right w:val="single" w:sz="4" w:space="0" w:color="auto"/>
            </w:tcBorders>
            <w:vAlign w:val="center"/>
          </w:tcPr>
          <w:p w14:paraId="11D1A2EE" w14:textId="77777777" w:rsidR="00D331B1" w:rsidRPr="004937E6" w:rsidRDefault="00D331B1" w:rsidP="00844472">
            <w:pPr>
              <w:suppressAutoHyphens w:val="0"/>
              <w:jc w:val="center"/>
              <w:rPr>
                <w:rFonts w:ascii="Arial" w:hAnsi="Arial" w:cs="Arial"/>
              </w:rPr>
            </w:pPr>
            <w:hyperlink r:id="rId27"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D331B1" w:rsidRPr="004937E6" w14:paraId="3DFF0803"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4AEDB669" w14:textId="77777777" w:rsidR="00D331B1" w:rsidRPr="00533DB9" w:rsidRDefault="00D331B1" w:rsidP="00844472">
            <w:pPr>
              <w:suppressAutoHyphens w:val="0"/>
              <w:jc w:val="both"/>
              <w:rPr>
                <w:rFonts w:ascii="Arial" w:hAnsi="Arial" w:cs="Arial"/>
                <w:lang w:val="pt-PT"/>
              </w:rPr>
            </w:pPr>
            <w:r w:rsidRPr="00533DB9">
              <w:rPr>
                <w:rFonts w:ascii="Arial" w:hAnsi="Arial" w:cs="Arial"/>
                <w:spacing w:val="-3"/>
                <w:lang w:val="pt-PT"/>
              </w:rPr>
              <w:t>Anexos (Actas de Comité) (Informes)</w:t>
            </w:r>
          </w:p>
        </w:tc>
        <w:tc>
          <w:tcPr>
            <w:tcW w:w="3544" w:type="dxa"/>
            <w:tcBorders>
              <w:top w:val="single" w:sz="4" w:space="0" w:color="auto"/>
              <w:left w:val="single" w:sz="4" w:space="0" w:color="auto"/>
              <w:bottom w:val="single" w:sz="4" w:space="0" w:color="auto"/>
              <w:right w:val="single" w:sz="4" w:space="0" w:color="auto"/>
            </w:tcBorders>
            <w:vAlign w:val="center"/>
          </w:tcPr>
          <w:p w14:paraId="1C7BACF1" w14:textId="77777777" w:rsidR="00D331B1" w:rsidRPr="004937E6" w:rsidRDefault="00D331B1"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4FA66860" w14:textId="77777777" w:rsidR="00D331B1" w:rsidRPr="004937E6" w:rsidRDefault="00D331B1" w:rsidP="00844472">
            <w:pPr>
              <w:suppressAutoHyphens w:val="0"/>
              <w:jc w:val="center"/>
              <w:rPr>
                <w:rFonts w:ascii="Arial" w:hAnsi="Arial" w:cs="Arial"/>
              </w:rPr>
            </w:pPr>
            <w:r w:rsidRPr="004937E6">
              <w:rPr>
                <w:rFonts w:ascii="Arial" w:hAnsi="Arial" w:cs="Arial"/>
              </w:rPr>
              <w:t>N/A</w:t>
            </w:r>
          </w:p>
        </w:tc>
      </w:tr>
      <w:tr w:rsidR="00D331B1" w:rsidRPr="004937E6" w14:paraId="1674AD36"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7BE32C75" w14:textId="77777777" w:rsidR="00D331B1" w:rsidRPr="004937E6" w:rsidRDefault="00D331B1" w:rsidP="00844472">
            <w:pPr>
              <w:suppressAutoHyphens w:val="0"/>
              <w:jc w:val="both"/>
              <w:rPr>
                <w:rFonts w:ascii="Arial" w:hAnsi="Arial" w:cs="Arial"/>
                <w:b/>
              </w:rPr>
            </w:pPr>
            <w:r w:rsidRPr="004937E6">
              <w:rPr>
                <w:rFonts w:ascii="Arial" w:hAnsi="Arial" w:cs="Arial"/>
                <w:spacing w:val="-3"/>
              </w:rPr>
              <w:t>Periodo certificado por parte del supervisor (dd/mm/aaaa)  a (dd/mm/aaaa)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2D8EBF" w14:textId="49EA067B" w:rsidR="00D331B1" w:rsidRPr="004937E6" w:rsidRDefault="00D331B1" w:rsidP="00844472">
            <w:pPr>
              <w:suppressAutoHyphens w:val="0"/>
              <w:jc w:val="center"/>
              <w:rPr>
                <w:rFonts w:ascii="Arial" w:hAnsi="Arial" w:cs="Arial"/>
              </w:rPr>
            </w:pPr>
            <w:r>
              <w:rPr>
                <w:rFonts w:ascii="Arial" w:hAnsi="Arial" w:cs="Arial"/>
              </w:rPr>
              <w:t>01/08/2025 al 31/08/2025</w:t>
            </w:r>
          </w:p>
        </w:tc>
        <w:tc>
          <w:tcPr>
            <w:tcW w:w="2878" w:type="dxa"/>
            <w:tcBorders>
              <w:top w:val="single" w:sz="4" w:space="0" w:color="auto"/>
              <w:left w:val="single" w:sz="4" w:space="0" w:color="auto"/>
              <w:bottom w:val="single" w:sz="4" w:space="0" w:color="auto"/>
              <w:right w:val="single" w:sz="4" w:space="0" w:color="auto"/>
            </w:tcBorders>
          </w:tcPr>
          <w:p w14:paraId="4FCA142C" w14:textId="77777777" w:rsidR="00D331B1" w:rsidRPr="004937E6" w:rsidRDefault="00D331B1" w:rsidP="00844472">
            <w:pPr>
              <w:suppressAutoHyphens w:val="0"/>
              <w:jc w:val="center"/>
              <w:rPr>
                <w:rFonts w:ascii="Arial" w:hAnsi="Arial" w:cs="Arial"/>
              </w:rPr>
            </w:pPr>
            <w:hyperlink r:id="rId28"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D331B1" w:rsidRPr="004937E6" w14:paraId="7F692F1A"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1525A033" w14:textId="77777777" w:rsidR="00D331B1" w:rsidRPr="004937E6" w:rsidRDefault="00D331B1" w:rsidP="00844472">
            <w:pPr>
              <w:suppressAutoHyphens w:val="0"/>
              <w:jc w:val="both"/>
              <w:rPr>
                <w:rFonts w:ascii="Arial" w:hAnsi="Arial" w:cs="Arial"/>
                <w:spacing w:val="-3"/>
              </w:rPr>
            </w:pPr>
            <w:r w:rsidRPr="004937E6">
              <w:rPr>
                <w:rFonts w:ascii="Arial" w:hAnsi="Arial" w:cs="Arial"/>
                <w:spacing w:val="-3"/>
              </w:rPr>
              <w:t>Acreditación de pago de aportes al Sistema Integral de Seguridad Social y Parafiscales</w:t>
            </w:r>
          </w:p>
        </w:tc>
        <w:tc>
          <w:tcPr>
            <w:tcW w:w="3544" w:type="dxa"/>
            <w:tcBorders>
              <w:top w:val="single" w:sz="4" w:space="0" w:color="auto"/>
              <w:left w:val="single" w:sz="4" w:space="0" w:color="auto"/>
              <w:bottom w:val="single" w:sz="4" w:space="0" w:color="auto"/>
              <w:right w:val="single" w:sz="4" w:space="0" w:color="auto"/>
            </w:tcBorders>
            <w:vAlign w:val="center"/>
          </w:tcPr>
          <w:p w14:paraId="5F7F851D" w14:textId="1423E2B9" w:rsidR="00D331B1" w:rsidRDefault="00D331B1" w:rsidP="00844472">
            <w:pPr>
              <w:suppressAutoHyphens w:val="0"/>
              <w:jc w:val="center"/>
            </w:pPr>
            <w:r>
              <w:rPr>
                <w:rFonts w:ascii="Arial" w:hAnsi="Arial" w:cs="Arial"/>
              </w:rPr>
              <w:t xml:space="preserve">Certificación de parafiscales </w:t>
            </w:r>
            <w:r>
              <w:rPr>
                <w:rFonts w:ascii="Arial" w:hAnsi="Arial" w:cs="Arial"/>
              </w:rPr>
              <w:t>agosto</w:t>
            </w:r>
          </w:p>
          <w:p w14:paraId="3A229967" w14:textId="77777777" w:rsidR="00D331B1" w:rsidRPr="004937E6" w:rsidRDefault="00D331B1" w:rsidP="00844472">
            <w:pPr>
              <w:suppressAutoHyphens w:val="0"/>
              <w:jc w:val="center"/>
              <w:rPr>
                <w:rFonts w:ascii="Arial" w:hAnsi="Arial" w:cs="Arial"/>
              </w:rPr>
            </w:pPr>
          </w:p>
        </w:tc>
        <w:tc>
          <w:tcPr>
            <w:tcW w:w="2878" w:type="dxa"/>
            <w:tcBorders>
              <w:top w:val="single" w:sz="4" w:space="0" w:color="auto"/>
              <w:left w:val="single" w:sz="4" w:space="0" w:color="auto"/>
              <w:bottom w:val="single" w:sz="4" w:space="0" w:color="auto"/>
              <w:right w:val="single" w:sz="4" w:space="0" w:color="auto"/>
            </w:tcBorders>
          </w:tcPr>
          <w:p w14:paraId="5C63E586" w14:textId="77777777" w:rsidR="00D331B1" w:rsidRPr="004937E6" w:rsidRDefault="00D331B1" w:rsidP="00844472">
            <w:pPr>
              <w:suppressAutoHyphens w:val="0"/>
              <w:jc w:val="center"/>
              <w:rPr>
                <w:rFonts w:ascii="Arial" w:hAnsi="Arial" w:cs="Arial"/>
              </w:rPr>
            </w:pPr>
            <w:hyperlink r:id="rId29" w:history="1">
              <w:r w:rsidRPr="00EF77EB">
                <w:rPr>
                  <w:rStyle w:val="Hipervnculo"/>
                </w:rPr>
                <w:t>https://certicontratos.alcaldiabogota.gov.co/index.php?dir=VIGENCIA_2025/CTO%20598-2025%20OC%20144633/03.%203-2025-18256%20Documentos%20y%20evidencias%20abril-mayo%20y%20junio</w:t>
              </w:r>
            </w:hyperlink>
            <w:r>
              <w:t xml:space="preserve"> </w:t>
            </w:r>
          </w:p>
        </w:tc>
      </w:tr>
      <w:tr w:rsidR="00D331B1" w:rsidRPr="004937E6" w14:paraId="5B316950"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tcPr>
          <w:p w14:paraId="0140E818" w14:textId="77777777" w:rsidR="00D331B1" w:rsidRPr="004937E6" w:rsidRDefault="00D331B1" w:rsidP="00844472">
            <w:pPr>
              <w:suppressAutoHyphens w:val="0"/>
              <w:jc w:val="both"/>
              <w:rPr>
                <w:rFonts w:ascii="Arial" w:hAnsi="Arial" w:cs="Arial"/>
                <w:spacing w:val="-3"/>
              </w:rPr>
            </w:pPr>
            <w:r w:rsidRPr="004937E6">
              <w:rPr>
                <w:rFonts w:ascii="Arial" w:hAnsi="Arial" w:cs="Arial"/>
                <w:spacing w:val="-3"/>
              </w:rPr>
              <w:t>Comprobante de ingreso de elementos a almacén.</w:t>
            </w:r>
          </w:p>
        </w:tc>
        <w:tc>
          <w:tcPr>
            <w:tcW w:w="3544" w:type="dxa"/>
            <w:tcBorders>
              <w:top w:val="single" w:sz="4" w:space="0" w:color="auto"/>
              <w:left w:val="single" w:sz="4" w:space="0" w:color="auto"/>
              <w:bottom w:val="single" w:sz="4" w:space="0" w:color="auto"/>
              <w:right w:val="single" w:sz="4" w:space="0" w:color="auto"/>
            </w:tcBorders>
            <w:vAlign w:val="center"/>
          </w:tcPr>
          <w:p w14:paraId="321486B5" w14:textId="77777777" w:rsidR="00D331B1" w:rsidRPr="004937E6" w:rsidRDefault="00D331B1" w:rsidP="00844472">
            <w:pPr>
              <w:suppressAutoHyphens w:val="0"/>
              <w:jc w:val="center"/>
              <w:rPr>
                <w:rFonts w:ascii="Arial" w:hAnsi="Arial" w:cs="Arial"/>
              </w:rPr>
            </w:pPr>
            <w:r w:rsidRPr="004937E6">
              <w:rPr>
                <w:rFonts w:ascii="Arial" w:hAnsi="Arial" w:cs="Arial"/>
              </w:rPr>
              <w:t>N/A</w:t>
            </w:r>
          </w:p>
        </w:tc>
        <w:tc>
          <w:tcPr>
            <w:tcW w:w="2878" w:type="dxa"/>
            <w:tcBorders>
              <w:top w:val="single" w:sz="4" w:space="0" w:color="auto"/>
              <w:left w:val="single" w:sz="4" w:space="0" w:color="auto"/>
              <w:bottom w:val="single" w:sz="4" w:space="0" w:color="auto"/>
              <w:right w:val="single" w:sz="4" w:space="0" w:color="auto"/>
            </w:tcBorders>
            <w:vAlign w:val="center"/>
          </w:tcPr>
          <w:p w14:paraId="5880AB1D" w14:textId="77777777" w:rsidR="00D331B1" w:rsidRPr="004937E6" w:rsidRDefault="00D331B1" w:rsidP="00844472">
            <w:pPr>
              <w:suppressAutoHyphens w:val="0"/>
              <w:jc w:val="center"/>
              <w:rPr>
                <w:rFonts w:ascii="Arial" w:hAnsi="Arial" w:cs="Arial"/>
              </w:rPr>
            </w:pPr>
            <w:r w:rsidRPr="004937E6">
              <w:rPr>
                <w:rFonts w:ascii="Arial" w:hAnsi="Arial" w:cs="Arial"/>
              </w:rPr>
              <w:t>N/A</w:t>
            </w:r>
          </w:p>
        </w:tc>
      </w:tr>
      <w:tr w:rsidR="00D331B1" w:rsidRPr="004937E6" w14:paraId="4EB85091" w14:textId="77777777" w:rsidTr="00844472">
        <w:trPr>
          <w:trHeight w:val="48"/>
        </w:trPr>
        <w:tc>
          <w:tcPr>
            <w:tcW w:w="2972" w:type="dxa"/>
            <w:tcBorders>
              <w:top w:val="single" w:sz="4" w:space="0" w:color="auto"/>
              <w:left w:val="single" w:sz="4" w:space="0" w:color="auto"/>
              <w:bottom w:val="single" w:sz="4" w:space="0" w:color="auto"/>
              <w:right w:val="single" w:sz="4" w:space="0" w:color="auto"/>
            </w:tcBorders>
            <w:vAlign w:val="center"/>
            <w:hideMark/>
          </w:tcPr>
          <w:p w14:paraId="11A20845" w14:textId="77777777" w:rsidR="00D331B1" w:rsidRPr="004937E6" w:rsidRDefault="00D331B1" w:rsidP="00844472">
            <w:pPr>
              <w:suppressAutoHyphens w:val="0"/>
              <w:jc w:val="both"/>
              <w:rPr>
                <w:rFonts w:ascii="Arial" w:hAnsi="Arial" w:cs="Arial"/>
              </w:rPr>
            </w:pPr>
            <w:r w:rsidRPr="004937E6">
              <w:rPr>
                <w:rFonts w:ascii="Arial" w:hAnsi="Arial" w:cs="Arial"/>
              </w:rPr>
              <w:t>Orden de pago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23E941" w14:textId="62AE88EB" w:rsidR="00D331B1" w:rsidRPr="004937E6" w:rsidRDefault="00D331B1" w:rsidP="00844472">
            <w:pPr>
              <w:suppressAutoHyphens w:val="0"/>
              <w:jc w:val="center"/>
              <w:rPr>
                <w:rFonts w:ascii="Arial" w:hAnsi="Arial" w:cs="Arial"/>
              </w:rPr>
            </w:pPr>
            <w:r>
              <w:rPr>
                <w:rFonts w:ascii="Arial" w:hAnsi="Arial" w:cs="Arial"/>
                <w:spacing w:val="-3"/>
              </w:rPr>
              <w:t>En trámite</w:t>
            </w:r>
            <w:r>
              <w:rPr>
                <w:rFonts w:ascii="Arial" w:hAnsi="Arial" w:cs="Arial"/>
                <w:spacing w:val="-3"/>
              </w:rPr>
              <w:t xml:space="preserve"> </w:t>
            </w:r>
          </w:p>
        </w:tc>
        <w:tc>
          <w:tcPr>
            <w:tcW w:w="2878" w:type="dxa"/>
            <w:tcBorders>
              <w:top w:val="single" w:sz="4" w:space="0" w:color="auto"/>
              <w:left w:val="single" w:sz="4" w:space="0" w:color="auto"/>
              <w:bottom w:val="single" w:sz="4" w:space="0" w:color="auto"/>
              <w:right w:val="single" w:sz="4" w:space="0" w:color="auto"/>
            </w:tcBorders>
            <w:vAlign w:val="center"/>
          </w:tcPr>
          <w:p w14:paraId="4CB82034" w14:textId="77777777" w:rsidR="00D331B1" w:rsidRPr="004937E6" w:rsidRDefault="00D331B1" w:rsidP="00844472">
            <w:pPr>
              <w:suppressAutoHyphens w:val="0"/>
              <w:jc w:val="center"/>
              <w:rPr>
                <w:rFonts w:ascii="Arial" w:hAnsi="Arial" w:cs="Arial"/>
              </w:rPr>
            </w:pPr>
            <w:hyperlink r:id="rId30" w:history="1">
              <w:r w:rsidRPr="00EF77EB">
                <w:rPr>
                  <w:rStyle w:val="Hipervnculo"/>
                </w:rPr>
                <w:t>https://certicontratos.alcaldiabogota.gov.co/index.php?dir=VIGENCIA_2025/CTO%20598-2025%20OC%20144633/03.%203-2025-18256%20Documentos%20y%20evidencias%20abril-mayo%20y%20junio</w:t>
              </w:r>
            </w:hyperlink>
            <w:r>
              <w:t xml:space="preserve"> </w:t>
            </w:r>
          </w:p>
        </w:tc>
      </w:tr>
    </w:tbl>
    <w:p w14:paraId="6828F8C7" w14:textId="77777777" w:rsidR="0017128E" w:rsidRPr="00E32499" w:rsidRDefault="0017128E" w:rsidP="00E32499">
      <w:pPr>
        <w:widowControl w:val="0"/>
        <w:spacing w:line="240" w:lineRule="auto"/>
        <w:ind w:left="-142"/>
        <w:contextualSpacing/>
        <w:jc w:val="both"/>
        <w:rPr>
          <w:rFonts w:ascii="Arial" w:eastAsia="Times New Roman" w:hAnsi="Arial" w:cs="Arial"/>
          <w:b/>
          <w:color w:val="808080"/>
          <w:lang w:val="es-ES"/>
        </w:rPr>
      </w:pPr>
    </w:p>
    <w:p w14:paraId="428CC48F"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jc w:val="both"/>
        <w:rPr>
          <w:rFonts w:ascii="Arial" w:eastAsia="Times New Roman" w:hAnsi="Arial" w:cs="Arial"/>
          <w:bCs/>
          <w:spacing w:val="-3"/>
          <w:sz w:val="22"/>
          <w:szCs w:val="22"/>
          <w:lang w:val="es-ES_tradnl"/>
        </w:rPr>
      </w:pPr>
    </w:p>
    <w:p w14:paraId="2D5D7246"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jc w:val="both"/>
        <w:rPr>
          <w:rFonts w:ascii="Arial" w:eastAsia="Times New Roman" w:hAnsi="Arial" w:cs="Arial"/>
          <w:spacing w:val="-3"/>
          <w:sz w:val="22"/>
          <w:szCs w:val="22"/>
          <w:lang w:val="es-ES"/>
        </w:rPr>
      </w:pPr>
      <w:r w:rsidRPr="00E32499">
        <w:rPr>
          <w:rFonts w:ascii="Arial" w:eastAsia="Times New Roman" w:hAnsi="Arial" w:cs="Arial"/>
          <w:spacing w:val="-3"/>
          <w:sz w:val="22"/>
          <w:szCs w:val="22"/>
          <w:lang w:val="es-ES"/>
        </w:rPr>
        <w:t xml:space="preserve">Nota: Indicar si existen reintegros o devoluciones. </w:t>
      </w:r>
    </w:p>
    <w:p w14:paraId="74F5B67A" w14:textId="77777777" w:rsidR="00E32499" w:rsidRPr="00E32499" w:rsidRDefault="00E32499" w:rsidP="00E32499">
      <w:pPr>
        <w:tabs>
          <w:tab w:val="left" w:pos="-720"/>
          <w:tab w:val="left" w:pos="0"/>
        </w:tabs>
        <w:spacing w:line="240" w:lineRule="auto"/>
        <w:contextualSpacing/>
        <w:jc w:val="both"/>
        <w:rPr>
          <w:rFonts w:ascii="Arial" w:eastAsia="Times New Roman" w:hAnsi="Arial" w:cs="Arial"/>
          <w:spacing w:val="-3"/>
          <w:sz w:val="22"/>
          <w:szCs w:val="22"/>
          <w:lang w:val="es-ES"/>
        </w:rPr>
      </w:pPr>
    </w:p>
    <w:p w14:paraId="1166585D" w14:textId="656529C4" w:rsidR="00E32499" w:rsidRPr="00175F2D" w:rsidRDefault="00E32499" w:rsidP="00E32499">
      <w:pPr>
        <w:widowControl w:val="0"/>
        <w:tabs>
          <w:tab w:val="left" w:pos="0"/>
        </w:tabs>
        <w:spacing w:line="240" w:lineRule="auto"/>
        <w:contextualSpacing/>
        <w:jc w:val="both"/>
        <w:rPr>
          <w:rFonts w:ascii="Arial" w:eastAsia="Times New Roman" w:hAnsi="Arial" w:cs="Arial"/>
          <w:b/>
          <w:i/>
          <w:iCs/>
          <w:color w:val="808080"/>
          <w:sz w:val="22"/>
          <w:szCs w:val="22"/>
          <w:lang w:val="es-ES"/>
        </w:rPr>
      </w:pPr>
      <w:r w:rsidRPr="00175F2D">
        <w:rPr>
          <w:rFonts w:ascii="Arial" w:eastAsia="Times New Roman" w:hAnsi="Arial" w:cs="Arial"/>
          <w:b/>
          <w:i/>
          <w:iCs/>
          <w:color w:val="808080"/>
          <w:sz w:val="22"/>
          <w:szCs w:val="22"/>
          <w:lang w:val="es-ES"/>
        </w:rPr>
        <w:t>(</w:t>
      </w:r>
      <w:r w:rsidR="00175F2D" w:rsidRPr="00175F2D">
        <w:rPr>
          <w:rFonts w:ascii="Arial" w:eastAsia="Times New Roman" w:hAnsi="Arial" w:cs="Arial"/>
          <w:b/>
          <w:i/>
          <w:iCs/>
          <w:color w:val="808080"/>
          <w:sz w:val="22"/>
          <w:szCs w:val="22"/>
          <w:lang w:val="es-ES"/>
        </w:rPr>
        <w:t xml:space="preserve">Instructivo – eliminar: </w:t>
      </w:r>
      <w:r w:rsidRPr="00175F2D">
        <w:rPr>
          <w:rFonts w:ascii="Arial" w:eastAsia="Times New Roman" w:hAnsi="Arial" w:cs="Arial"/>
          <w:b/>
          <w:i/>
          <w:iCs/>
          <w:color w:val="808080"/>
          <w:sz w:val="22"/>
          <w:szCs w:val="22"/>
          <w:lang w:val="es-ES"/>
        </w:rPr>
        <w:t>En caso de que el contrato o convenio suscrito implique un recaudo de dinero por parte de la Secretaría General se debe diligenciar el siguiente cuadro)</w:t>
      </w:r>
    </w:p>
    <w:p w14:paraId="1E58ACF2" w14:textId="77777777" w:rsidR="00E32499" w:rsidRPr="00E32499" w:rsidRDefault="00E32499" w:rsidP="00E32499">
      <w:pPr>
        <w:tabs>
          <w:tab w:val="left" w:pos="0"/>
        </w:tabs>
        <w:spacing w:line="240" w:lineRule="auto"/>
        <w:contextualSpacing/>
        <w:jc w:val="both"/>
        <w:rPr>
          <w:rFonts w:ascii="Arial" w:eastAsia="Times New Roman" w:hAnsi="Arial" w:cs="Arial"/>
          <w:spacing w:val="-3"/>
          <w:sz w:val="22"/>
          <w:szCs w:val="22"/>
          <w:lang w:val="es-ES"/>
        </w:rPr>
      </w:pPr>
    </w:p>
    <w:p w14:paraId="4AEF8C7E" w14:textId="77777777" w:rsidR="00E32499" w:rsidRPr="00E32499" w:rsidRDefault="00E32499" w:rsidP="00E32499">
      <w:pPr>
        <w:widowControl w:val="0"/>
        <w:tabs>
          <w:tab w:val="left" w:pos="0"/>
        </w:tabs>
        <w:spacing w:line="240" w:lineRule="auto"/>
        <w:contextualSpacing/>
        <w:jc w:val="both"/>
        <w:rPr>
          <w:rFonts w:ascii="Arial" w:eastAsia="Times New Roman" w:hAnsi="Arial" w:cs="Arial"/>
          <w:sz w:val="22"/>
          <w:szCs w:val="22"/>
          <w:lang w:val="es-ES"/>
        </w:rPr>
      </w:pPr>
      <w:r w:rsidRPr="00E32499">
        <w:rPr>
          <w:rFonts w:ascii="Arial" w:eastAsia="Times New Roman" w:hAnsi="Arial" w:cs="Arial"/>
          <w:sz w:val="22"/>
          <w:szCs w:val="22"/>
          <w:lang w:val="es-ES"/>
        </w:rPr>
        <w:t>De acuerdo con lo establecido en la cláusula _____ del contrato/convenio, se han realizado a la fecha __/__/____ un total de _____ facturas, por valor de _______________ PESOS ($___________), y un total de _____ cuentas de cobro, por valor de _______________ PESOS ($___________), de acuerdo con la entrega de los bienes, productos y/o servicios estipulados en la cláusula _____ del contrato, así:</w:t>
      </w:r>
    </w:p>
    <w:p w14:paraId="62ED89AD" w14:textId="77777777" w:rsidR="00E32499" w:rsidRPr="00E32499" w:rsidRDefault="00E32499" w:rsidP="00E32499">
      <w:pPr>
        <w:widowControl w:val="0"/>
        <w:tabs>
          <w:tab w:val="left" w:pos="0"/>
        </w:tabs>
        <w:spacing w:line="240" w:lineRule="auto"/>
        <w:contextualSpacing/>
        <w:jc w:val="both"/>
        <w:rPr>
          <w:rFonts w:ascii="Arial" w:eastAsia="Times New Roman" w:hAnsi="Arial" w:cs="Arial"/>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717"/>
        <w:gridCol w:w="2736"/>
        <w:gridCol w:w="2622"/>
      </w:tblGrid>
      <w:tr w:rsidR="00E32499" w:rsidRPr="00E32499" w14:paraId="7B49907A" w14:textId="77777777" w:rsidTr="001C0A7F">
        <w:trPr>
          <w:trHeight w:val="397"/>
          <w:jc w:val="center"/>
        </w:trPr>
        <w:tc>
          <w:tcPr>
            <w:tcW w:w="5000" w:type="pct"/>
            <w:gridSpan w:val="4"/>
            <w:shd w:val="clear" w:color="auto" w:fill="D9D9D9"/>
            <w:vAlign w:val="center"/>
          </w:tcPr>
          <w:p w14:paraId="4DC78BC3" w14:textId="77777777" w:rsidR="00E32499" w:rsidRPr="006826A9" w:rsidRDefault="00E32499" w:rsidP="00E32499">
            <w:pPr>
              <w:suppressAutoHyphens w:val="0"/>
              <w:spacing w:line="240" w:lineRule="auto"/>
              <w:jc w:val="center"/>
              <w:rPr>
                <w:rFonts w:ascii="Arial" w:eastAsia="Times New Roman" w:hAnsi="Arial" w:cs="Arial"/>
                <w:bCs/>
                <w:spacing w:val="-3"/>
                <w:lang w:val="es-ES"/>
              </w:rPr>
            </w:pPr>
            <w:r w:rsidRPr="00175F2D">
              <w:rPr>
                <w:rFonts w:ascii="Arial" w:eastAsia="Times New Roman" w:hAnsi="Arial" w:cs="Arial"/>
                <w:bCs/>
                <w:spacing w:val="-3"/>
                <w:lang w:val="es-ES"/>
              </w:rPr>
              <w:t>FACTURA Nro. ____</w:t>
            </w:r>
          </w:p>
        </w:tc>
      </w:tr>
      <w:tr w:rsidR="00E32499" w:rsidRPr="00E32499" w14:paraId="39EC0CFE" w14:textId="77777777" w:rsidTr="001C0A7F">
        <w:trPr>
          <w:trHeight w:val="386"/>
          <w:jc w:val="center"/>
        </w:trPr>
        <w:tc>
          <w:tcPr>
            <w:tcW w:w="1258" w:type="pct"/>
            <w:shd w:val="clear" w:color="auto" w:fill="D9D9D9"/>
            <w:vAlign w:val="center"/>
          </w:tcPr>
          <w:p w14:paraId="503893F4" w14:textId="77777777" w:rsidR="00E32499" w:rsidRPr="00175F2D" w:rsidRDefault="00E32499" w:rsidP="00E32499">
            <w:pPr>
              <w:tabs>
                <w:tab w:val="left" w:pos="-720"/>
                <w:tab w:val="left" w:pos="0"/>
                <w:tab w:val="left" w:pos="720"/>
                <w:tab w:val="left" w:pos="1440"/>
                <w:tab w:val="left" w:pos="2160"/>
                <w:tab w:val="left" w:pos="2880"/>
                <w:tab w:val="left" w:pos="360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Requisitos</w:t>
            </w:r>
          </w:p>
        </w:tc>
        <w:tc>
          <w:tcPr>
            <w:tcW w:w="1259" w:type="pct"/>
            <w:shd w:val="clear" w:color="auto" w:fill="D9D9D9"/>
            <w:vAlign w:val="center"/>
          </w:tcPr>
          <w:p w14:paraId="2590C664" w14:textId="77777777" w:rsidR="00E32499" w:rsidRPr="00175F2D" w:rsidRDefault="00E32499" w:rsidP="00E32499">
            <w:pPr>
              <w:tabs>
                <w:tab w:val="left" w:pos="-720"/>
                <w:tab w:val="left" w:pos="0"/>
                <w:tab w:val="left" w:pos="720"/>
                <w:tab w:val="left" w:pos="1440"/>
                <w:tab w:val="left" w:pos="2160"/>
                <w:tab w:val="left" w:pos="2880"/>
                <w:tab w:val="left" w:pos="360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 xml:space="preserve">Descripción </w:t>
            </w:r>
          </w:p>
        </w:tc>
        <w:tc>
          <w:tcPr>
            <w:tcW w:w="1268" w:type="pct"/>
            <w:shd w:val="clear" w:color="auto" w:fill="D9D9D9"/>
            <w:vAlign w:val="center"/>
          </w:tcPr>
          <w:p w14:paraId="3E17C07F" w14:textId="77777777" w:rsidR="00E32499" w:rsidRPr="00175F2D" w:rsidRDefault="00E32499" w:rsidP="00E32499">
            <w:pPr>
              <w:tabs>
                <w:tab w:val="left" w:pos="-720"/>
                <w:tab w:val="left" w:pos="0"/>
                <w:tab w:val="left" w:pos="720"/>
                <w:tab w:val="left" w:pos="1440"/>
                <w:tab w:val="left" w:pos="2160"/>
                <w:tab w:val="left" w:pos="2880"/>
                <w:tab w:val="left" w:pos="360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Nro. Carpeta y de folio en el expediente contractual en el que reposa la evidencia o enlace de acceso al SECOP donde están publicados los documentos.</w:t>
            </w:r>
          </w:p>
        </w:tc>
        <w:tc>
          <w:tcPr>
            <w:tcW w:w="1215" w:type="pct"/>
            <w:shd w:val="clear" w:color="auto" w:fill="D9D9D9"/>
            <w:vAlign w:val="center"/>
          </w:tcPr>
          <w:p w14:paraId="30409DA2" w14:textId="77777777" w:rsidR="00E32499" w:rsidRPr="00175F2D" w:rsidRDefault="00E32499" w:rsidP="00E32499">
            <w:pPr>
              <w:suppressAutoHyphens w:val="0"/>
              <w:spacing w:line="240" w:lineRule="auto"/>
              <w:jc w:val="center"/>
              <w:rPr>
                <w:rFonts w:ascii="Arial" w:eastAsia="Times New Roman" w:hAnsi="Arial" w:cs="Arial"/>
                <w:bCs/>
                <w:spacing w:val="-3"/>
                <w:lang w:val="es-ES"/>
              </w:rPr>
            </w:pPr>
            <w:r w:rsidRPr="00175F2D">
              <w:rPr>
                <w:rFonts w:ascii="Arial" w:eastAsia="Times New Roman" w:hAnsi="Arial" w:cs="Arial"/>
                <w:bCs/>
                <w:spacing w:val="-3"/>
                <w:lang w:val="es-ES"/>
              </w:rPr>
              <w:t>Observaciones</w:t>
            </w:r>
          </w:p>
        </w:tc>
      </w:tr>
      <w:tr w:rsidR="00E32499" w:rsidRPr="00E32499" w14:paraId="61EC70B3" w14:textId="77777777" w:rsidTr="001C0A7F">
        <w:trPr>
          <w:trHeight w:val="454"/>
          <w:jc w:val="center"/>
        </w:trPr>
        <w:tc>
          <w:tcPr>
            <w:tcW w:w="1258" w:type="pct"/>
            <w:vAlign w:val="center"/>
          </w:tcPr>
          <w:p w14:paraId="2FBB4E81"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59" w:type="pct"/>
            <w:vAlign w:val="center"/>
          </w:tcPr>
          <w:p w14:paraId="3FBF89B9"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68" w:type="pct"/>
            <w:vAlign w:val="center"/>
          </w:tcPr>
          <w:p w14:paraId="32135666"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215" w:type="pct"/>
            <w:vAlign w:val="center"/>
          </w:tcPr>
          <w:p w14:paraId="2AE658E1"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6C593E14" w14:textId="77777777" w:rsidTr="001C0A7F">
        <w:trPr>
          <w:trHeight w:val="454"/>
          <w:jc w:val="center"/>
        </w:trPr>
        <w:tc>
          <w:tcPr>
            <w:tcW w:w="1258" w:type="pct"/>
            <w:vAlign w:val="center"/>
          </w:tcPr>
          <w:p w14:paraId="46AC6F60"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59" w:type="pct"/>
            <w:vAlign w:val="center"/>
          </w:tcPr>
          <w:p w14:paraId="60398260"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68" w:type="pct"/>
            <w:vAlign w:val="center"/>
          </w:tcPr>
          <w:p w14:paraId="194B882D"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215" w:type="pct"/>
            <w:vAlign w:val="center"/>
          </w:tcPr>
          <w:p w14:paraId="01B3DE06"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270BF4C0" w14:textId="77777777" w:rsidTr="001C0A7F">
        <w:trPr>
          <w:trHeight w:val="454"/>
          <w:jc w:val="center"/>
        </w:trPr>
        <w:tc>
          <w:tcPr>
            <w:tcW w:w="1258" w:type="pct"/>
            <w:vAlign w:val="center"/>
          </w:tcPr>
          <w:p w14:paraId="36AF846C"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59" w:type="pct"/>
            <w:vAlign w:val="center"/>
          </w:tcPr>
          <w:p w14:paraId="0677F715"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68" w:type="pct"/>
            <w:vAlign w:val="center"/>
          </w:tcPr>
          <w:p w14:paraId="434E9DEC"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215" w:type="pct"/>
            <w:vAlign w:val="center"/>
          </w:tcPr>
          <w:p w14:paraId="3A0D308A"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689C258C" w14:textId="77777777" w:rsidTr="001C0A7F">
        <w:trPr>
          <w:trHeight w:val="454"/>
          <w:jc w:val="center"/>
        </w:trPr>
        <w:tc>
          <w:tcPr>
            <w:tcW w:w="1258" w:type="pct"/>
            <w:vAlign w:val="center"/>
          </w:tcPr>
          <w:p w14:paraId="10B942B1"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59" w:type="pct"/>
            <w:vAlign w:val="center"/>
          </w:tcPr>
          <w:p w14:paraId="2E404B15"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68" w:type="pct"/>
            <w:vAlign w:val="center"/>
          </w:tcPr>
          <w:p w14:paraId="738D22BE"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215" w:type="pct"/>
            <w:vAlign w:val="center"/>
          </w:tcPr>
          <w:p w14:paraId="087AC31F" w14:textId="77777777" w:rsidR="00E32499" w:rsidRPr="00E32499" w:rsidRDefault="00E32499" w:rsidP="00E32499">
            <w:pPr>
              <w:suppressAutoHyphens w:val="0"/>
              <w:spacing w:line="240" w:lineRule="auto"/>
              <w:rPr>
                <w:rFonts w:ascii="Arial" w:eastAsia="Times New Roman" w:hAnsi="Arial" w:cs="Arial"/>
                <w:spacing w:val="-3"/>
                <w:lang w:val="es-ES"/>
              </w:rPr>
            </w:pPr>
          </w:p>
        </w:tc>
      </w:tr>
    </w:tbl>
    <w:p w14:paraId="495948EC" w14:textId="77777777" w:rsidR="00E32499" w:rsidRPr="00E32499" w:rsidRDefault="00E32499" w:rsidP="00E32499">
      <w:pPr>
        <w:tabs>
          <w:tab w:val="left" w:pos="-720"/>
          <w:tab w:val="left" w:pos="0"/>
        </w:tabs>
        <w:spacing w:line="240" w:lineRule="auto"/>
        <w:contextualSpacing/>
        <w:jc w:val="both"/>
        <w:rPr>
          <w:rFonts w:ascii="Arial" w:eastAsia="Times New Roman" w:hAnsi="Arial" w:cs="Arial"/>
          <w:spacing w:val="-3"/>
          <w:lang w:val="es-ES"/>
        </w:rPr>
      </w:pPr>
    </w:p>
    <w:p w14:paraId="014F5024" w14:textId="1D3DD482" w:rsidR="00E32499" w:rsidRPr="00E32499" w:rsidRDefault="00E32499" w:rsidP="00E32499">
      <w:pPr>
        <w:tabs>
          <w:tab w:val="left" w:pos="-720"/>
          <w:tab w:val="left" w:pos="0"/>
        </w:tabs>
        <w:spacing w:line="240" w:lineRule="auto"/>
        <w:contextualSpacing/>
        <w:jc w:val="both"/>
        <w:rPr>
          <w:rFonts w:ascii="Arial" w:eastAsia="Times New Roman" w:hAnsi="Arial" w:cs="Arial"/>
          <w:spacing w:val="-3"/>
          <w:sz w:val="22"/>
          <w:szCs w:val="22"/>
          <w:lang w:val="es-ES"/>
        </w:rPr>
      </w:pPr>
      <w:r w:rsidRPr="00E32499">
        <w:rPr>
          <w:rFonts w:ascii="Arial" w:eastAsia="Times New Roman" w:hAnsi="Arial" w:cs="Arial"/>
          <w:spacing w:val="-3"/>
          <w:sz w:val="22"/>
          <w:szCs w:val="22"/>
          <w:lang w:val="es-ES"/>
        </w:rPr>
        <w:t xml:space="preserve">Se presenta </w:t>
      </w:r>
      <w:r w:rsidR="006826A9">
        <w:rPr>
          <w:rFonts w:ascii="Arial" w:eastAsia="Times New Roman" w:hAnsi="Arial" w:cs="Arial"/>
          <w:spacing w:val="-3"/>
          <w:sz w:val="22"/>
          <w:szCs w:val="22"/>
          <w:lang w:val="es-ES"/>
        </w:rPr>
        <w:t>m</w:t>
      </w:r>
      <w:r w:rsidRPr="00E32499">
        <w:rPr>
          <w:rFonts w:ascii="Arial" w:eastAsia="Times New Roman" w:hAnsi="Arial" w:cs="Arial"/>
          <w:spacing w:val="-3"/>
          <w:sz w:val="22"/>
          <w:szCs w:val="22"/>
          <w:lang w:val="es-ES"/>
        </w:rPr>
        <w:t>ora en el pago para el mes de _____________: SÍ ____ NO____</w:t>
      </w:r>
    </w:p>
    <w:p w14:paraId="139B1C71" w14:textId="77777777" w:rsidR="00E32499" w:rsidRPr="00E32499" w:rsidRDefault="00E32499" w:rsidP="00E32499">
      <w:pPr>
        <w:tabs>
          <w:tab w:val="left" w:pos="-720"/>
        </w:tabs>
        <w:spacing w:line="240" w:lineRule="auto"/>
        <w:contextualSpacing/>
        <w:jc w:val="both"/>
        <w:rPr>
          <w:rFonts w:ascii="Arial" w:eastAsia="Times New Roman" w:hAnsi="Arial" w:cs="Arial"/>
          <w:spacing w:val="-3"/>
          <w:sz w:val="22"/>
          <w:szCs w:val="22"/>
          <w:lang w:val="es-ES"/>
        </w:rPr>
      </w:pPr>
    </w:p>
    <w:p w14:paraId="5AC236B7" w14:textId="62633953" w:rsidR="00E32499" w:rsidRPr="00E32499" w:rsidRDefault="00E32499" w:rsidP="00E32499">
      <w:pPr>
        <w:tabs>
          <w:tab w:val="left" w:pos="-720"/>
        </w:tabs>
        <w:spacing w:line="240" w:lineRule="auto"/>
        <w:contextualSpacing/>
        <w:jc w:val="both"/>
        <w:rPr>
          <w:rFonts w:ascii="Arial" w:eastAsia="Times New Roman" w:hAnsi="Arial" w:cs="Arial"/>
          <w:spacing w:val="-3"/>
          <w:sz w:val="22"/>
          <w:szCs w:val="22"/>
          <w:lang w:val="es-ES"/>
        </w:rPr>
      </w:pPr>
      <w:r w:rsidRPr="00E32499">
        <w:rPr>
          <w:rFonts w:ascii="Arial" w:eastAsia="Times New Roman" w:hAnsi="Arial" w:cs="Arial"/>
          <w:spacing w:val="-3"/>
          <w:sz w:val="22"/>
          <w:szCs w:val="22"/>
          <w:lang w:val="es-ES"/>
        </w:rPr>
        <w:t xml:space="preserve">Reporte de seguimiento al pago en Mora: </w:t>
      </w:r>
    </w:p>
    <w:p w14:paraId="069BB824"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jc w:val="both"/>
        <w:rPr>
          <w:rFonts w:ascii="Arial" w:eastAsia="Times New Roman" w:hAnsi="Arial" w:cs="Arial"/>
          <w:spacing w:val="-3"/>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689"/>
        <w:gridCol w:w="2590"/>
        <w:gridCol w:w="2825"/>
      </w:tblGrid>
      <w:tr w:rsidR="00E32499" w:rsidRPr="00E32499" w14:paraId="57F4F2C3" w14:textId="77777777" w:rsidTr="001C0A7F">
        <w:trPr>
          <w:trHeight w:val="397"/>
          <w:jc w:val="center"/>
        </w:trPr>
        <w:tc>
          <w:tcPr>
            <w:tcW w:w="5000" w:type="pct"/>
            <w:gridSpan w:val="4"/>
            <w:shd w:val="clear" w:color="auto" w:fill="D9D9D9"/>
            <w:vAlign w:val="center"/>
          </w:tcPr>
          <w:p w14:paraId="03831CCF" w14:textId="77777777" w:rsidR="00E32499" w:rsidRPr="006826A9" w:rsidRDefault="00E32499" w:rsidP="00E32499">
            <w:pPr>
              <w:suppressAutoHyphens w:val="0"/>
              <w:spacing w:line="240" w:lineRule="auto"/>
              <w:jc w:val="center"/>
              <w:rPr>
                <w:rFonts w:ascii="Arial" w:eastAsia="Times New Roman" w:hAnsi="Arial" w:cs="Arial"/>
                <w:bCs/>
                <w:spacing w:val="-3"/>
                <w:lang w:val="es-ES"/>
              </w:rPr>
            </w:pPr>
            <w:r w:rsidRPr="00175F2D">
              <w:rPr>
                <w:rFonts w:ascii="Arial" w:eastAsia="Times New Roman" w:hAnsi="Arial" w:cs="Arial"/>
                <w:bCs/>
                <w:spacing w:val="-3"/>
                <w:lang w:val="es-ES"/>
              </w:rPr>
              <w:t>CUENTA DE COBRO Nro. ____</w:t>
            </w:r>
          </w:p>
        </w:tc>
      </w:tr>
      <w:tr w:rsidR="00E32499" w:rsidRPr="00E32499" w14:paraId="16F84178" w14:textId="77777777" w:rsidTr="001C0A7F">
        <w:trPr>
          <w:trHeight w:val="611"/>
          <w:jc w:val="center"/>
        </w:trPr>
        <w:tc>
          <w:tcPr>
            <w:tcW w:w="1245" w:type="pct"/>
            <w:shd w:val="clear" w:color="auto" w:fill="D9D9D9"/>
            <w:vAlign w:val="center"/>
          </w:tcPr>
          <w:p w14:paraId="6B11FA34" w14:textId="77777777" w:rsidR="00E32499" w:rsidRPr="00175F2D" w:rsidRDefault="00E32499" w:rsidP="00E32499">
            <w:pPr>
              <w:tabs>
                <w:tab w:val="left" w:pos="-720"/>
                <w:tab w:val="left" w:pos="0"/>
                <w:tab w:val="left" w:pos="720"/>
                <w:tab w:val="left" w:pos="1440"/>
                <w:tab w:val="left" w:pos="2160"/>
                <w:tab w:val="left" w:pos="2880"/>
                <w:tab w:val="left" w:pos="360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Requisitos</w:t>
            </w:r>
          </w:p>
        </w:tc>
        <w:tc>
          <w:tcPr>
            <w:tcW w:w="1246" w:type="pct"/>
            <w:shd w:val="clear" w:color="auto" w:fill="D9D9D9"/>
            <w:vAlign w:val="center"/>
          </w:tcPr>
          <w:p w14:paraId="2BB89527" w14:textId="77777777" w:rsidR="00E32499" w:rsidRPr="00175F2D" w:rsidRDefault="00E32499" w:rsidP="00E32499">
            <w:pPr>
              <w:tabs>
                <w:tab w:val="left" w:pos="-720"/>
                <w:tab w:val="left" w:pos="0"/>
                <w:tab w:val="left" w:pos="720"/>
                <w:tab w:val="left" w:pos="1440"/>
                <w:tab w:val="left" w:pos="2160"/>
                <w:tab w:val="left" w:pos="2880"/>
                <w:tab w:val="left" w:pos="360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 xml:space="preserve">Descripción </w:t>
            </w:r>
          </w:p>
        </w:tc>
        <w:tc>
          <w:tcPr>
            <w:tcW w:w="1200" w:type="pct"/>
            <w:shd w:val="clear" w:color="auto" w:fill="D9D9D9"/>
            <w:vAlign w:val="center"/>
          </w:tcPr>
          <w:p w14:paraId="633EC12C" w14:textId="77777777" w:rsidR="00E32499" w:rsidRPr="00175F2D" w:rsidRDefault="00E32499" w:rsidP="00E32499">
            <w:pPr>
              <w:tabs>
                <w:tab w:val="left" w:pos="-720"/>
                <w:tab w:val="left" w:pos="0"/>
                <w:tab w:val="left" w:pos="720"/>
                <w:tab w:val="left" w:pos="1440"/>
                <w:tab w:val="left" w:pos="2160"/>
                <w:tab w:val="left" w:pos="2880"/>
                <w:tab w:val="left" w:pos="3600"/>
              </w:tabs>
              <w:spacing w:line="240" w:lineRule="auto"/>
              <w:contextualSpacing/>
              <w:jc w:val="center"/>
              <w:rPr>
                <w:rFonts w:ascii="Arial" w:eastAsia="Times New Roman" w:hAnsi="Arial" w:cs="Arial"/>
                <w:bCs/>
                <w:lang w:val="es-ES"/>
              </w:rPr>
            </w:pPr>
            <w:r w:rsidRPr="00175F2D">
              <w:rPr>
                <w:rFonts w:ascii="Arial" w:eastAsia="Times New Roman" w:hAnsi="Arial" w:cs="Arial"/>
                <w:bCs/>
                <w:lang w:val="es-ES"/>
              </w:rPr>
              <w:t>Nro. Carpeta y de folio en el expediente contractual en el que reposa la evidencia o enlace de acceso al SECOP donde están publicados los documentos.</w:t>
            </w:r>
          </w:p>
        </w:tc>
        <w:tc>
          <w:tcPr>
            <w:tcW w:w="1309" w:type="pct"/>
            <w:shd w:val="clear" w:color="auto" w:fill="D9D9D9"/>
            <w:vAlign w:val="center"/>
          </w:tcPr>
          <w:p w14:paraId="7985A42D" w14:textId="77777777" w:rsidR="00E32499" w:rsidRPr="006826A9" w:rsidRDefault="00E32499" w:rsidP="00E32499">
            <w:pPr>
              <w:suppressAutoHyphens w:val="0"/>
              <w:spacing w:line="240" w:lineRule="auto"/>
              <w:jc w:val="center"/>
              <w:rPr>
                <w:rFonts w:ascii="Arial" w:eastAsia="Times New Roman" w:hAnsi="Arial" w:cs="Arial"/>
                <w:bCs/>
                <w:spacing w:val="-3"/>
                <w:lang w:val="es-ES"/>
              </w:rPr>
            </w:pPr>
            <w:r w:rsidRPr="00175F2D">
              <w:rPr>
                <w:rFonts w:ascii="Arial" w:eastAsia="Times New Roman" w:hAnsi="Arial" w:cs="Arial"/>
                <w:bCs/>
                <w:lang w:val="es-ES"/>
              </w:rPr>
              <w:t>Observaciones</w:t>
            </w:r>
          </w:p>
        </w:tc>
      </w:tr>
      <w:tr w:rsidR="00E32499" w:rsidRPr="00E32499" w14:paraId="72432E3D" w14:textId="77777777" w:rsidTr="001C0A7F">
        <w:trPr>
          <w:trHeight w:val="454"/>
          <w:jc w:val="center"/>
        </w:trPr>
        <w:tc>
          <w:tcPr>
            <w:tcW w:w="1245" w:type="pct"/>
            <w:shd w:val="clear" w:color="auto" w:fill="FFFFFF"/>
            <w:vAlign w:val="center"/>
          </w:tcPr>
          <w:p w14:paraId="4CF45A75"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46" w:type="pct"/>
            <w:shd w:val="clear" w:color="auto" w:fill="FFFFFF"/>
            <w:vAlign w:val="center"/>
          </w:tcPr>
          <w:p w14:paraId="553F0761"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00" w:type="pct"/>
            <w:shd w:val="clear" w:color="auto" w:fill="FFFFFF"/>
            <w:vAlign w:val="center"/>
          </w:tcPr>
          <w:p w14:paraId="6E0AFC03"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309" w:type="pct"/>
            <w:shd w:val="clear" w:color="auto" w:fill="FFFFFF"/>
            <w:vAlign w:val="center"/>
          </w:tcPr>
          <w:p w14:paraId="3672EEE2"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0E4A2527" w14:textId="77777777" w:rsidTr="001C0A7F">
        <w:trPr>
          <w:trHeight w:val="454"/>
          <w:jc w:val="center"/>
        </w:trPr>
        <w:tc>
          <w:tcPr>
            <w:tcW w:w="1245" w:type="pct"/>
            <w:shd w:val="clear" w:color="auto" w:fill="FFFFFF"/>
            <w:vAlign w:val="center"/>
          </w:tcPr>
          <w:p w14:paraId="1651C7B5"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46" w:type="pct"/>
            <w:shd w:val="clear" w:color="auto" w:fill="FFFFFF"/>
            <w:vAlign w:val="center"/>
          </w:tcPr>
          <w:p w14:paraId="5A6733CF"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00" w:type="pct"/>
            <w:shd w:val="clear" w:color="auto" w:fill="FFFFFF"/>
            <w:vAlign w:val="center"/>
          </w:tcPr>
          <w:p w14:paraId="443B69DC"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309" w:type="pct"/>
            <w:shd w:val="clear" w:color="auto" w:fill="FFFFFF"/>
            <w:vAlign w:val="center"/>
          </w:tcPr>
          <w:p w14:paraId="3658F8B6"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5A6C154E" w14:textId="77777777" w:rsidTr="001C0A7F">
        <w:trPr>
          <w:trHeight w:val="454"/>
          <w:jc w:val="center"/>
        </w:trPr>
        <w:tc>
          <w:tcPr>
            <w:tcW w:w="1245" w:type="pct"/>
            <w:shd w:val="clear" w:color="auto" w:fill="FFFFFF"/>
            <w:vAlign w:val="center"/>
          </w:tcPr>
          <w:p w14:paraId="4D800423"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46" w:type="pct"/>
            <w:shd w:val="clear" w:color="auto" w:fill="FFFFFF"/>
            <w:vAlign w:val="center"/>
          </w:tcPr>
          <w:p w14:paraId="432B8AAE"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00" w:type="pct"/>
            <w:shd w:val="clear" w:color="auto" w:fill="FFFFFF"/>
            <w:vAlign w:val="center"/>
          </w:tcPr>
          <w:p w14:paraId="7874187D"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309" w:type="pct"/>
            <w:shd w:val="clear" w:color="auto" w:fill="FFFFFF"/>
            <w:vAlign w:val="center"/>
          </w:tcPr>
          <w:p w14:paraId="18DC671A"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0797F2AD" w14:textId="77777777" w:rsidTr="001C0A7F">
        <w:trPr>
          <w:trHeight w:val="454"/>
          <w:jc w:val="center"/>
        </w:trPr>
        <w:tc>
          <w:tcPr>
            <w:tcW w:w="1245" w:type="pct"/>
            <w:shd w:val="clear" w:color="auto" w:fill="FFFFFF"/>
            <w:vAlign w:val="center"/>
          </w:tcPr>
          <w:p w14:paraId="7F7A2866"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46" w:type="pct"/>
            <w:shd w:val="clear" w:color="auto" w:fill="FFFFFF"/>
            <w:vAlign w:val="center"/>
          </w:tcPr>
          <w:p w14:paraId="0C6CD3CF"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spacing w:val="-3"/>
                <w:lang w:val="es-ES"/>
              </w:rPr>
            </w:pPr>
          </w:p>
        </w:tc>
        <w:tc>
          <w:tcPr>
            <w:tcW w:w="1200" w:type="pct"/>
            <w:shd w:val="clear" w:color="auto" w:fill="FFFFFF"/>
            <w:vAlign w:val="center"/>
          </w:tcPr>
          <w:p w14:paraId="46065E54"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rPr>
                <w:rFonts w:ascii="Arial" w:eastAsia="Times New Roman" w:hAnsi="Arial" w:cs="Arial"/>
                <w:b/>
                <w:lang w:val="es-ES"/>
              </w:rPr>
            </w:pPr>
          </w:p>
        </w:tc>
        <w:tc>
          <w:tcPr>
            <w:tcW w:w="1309" w:type="pct"/>
            <w:shd w:val="clear" w:color="auto" w:fill="FFFFFF"/>
            <w:vAlign w:val="center"/>
          </w:tcPr>
          <w:p w14:paraId="7D5D83D8" w14:textId="77777777" w:rsidR="00E32499" w:rsidRPr="00E32499" w:rsidRDefault="00E32499" w:rsidP="00E32499">
            <w:pPr>
              <w:suppressAutoHyphens w:val="0"/>
              <w:spacing w:line="240" w:lineRule="auto"/>
              <w:rPr>
                <w:rFonts w:ascii="Arial" w:eastAsia="Times New Roman" w:hAnsi="Arial" w:cs="Arial"/>
                <w:spacing w:val="-3"/>
                <w:lang w:val="es-ES"/>
              </w:rPr>
            </w:pPr>
          </w:p>
        </w:tc>
      </w:tr>
    </w:tbl>
    <w:p w14:paraId="6B459E67"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jc w:val="both"/>
        <w:rPr>
          <w:rFonts w:ascii="Arial" w:eastAsia="Times New Roman" w:hAnsi="Arial" w:cs="Arial"/>
          <w:spacing w:val="-3"/>
          <w:lang w:val="es-ES"/>
        </w:rPr>
      </w:pPr>
    </w:p>
    <w:p w14:paraId="68DAC12A"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jc w:val="both"/>
        <w:rPr>
          <w:rFonts w:ascii="Arial" w:eastAsia="Times New Roman" w:hAnsi="Arial" w:cs="Arial"/>
          <w:spacing w:val="-3"/>
          <w:sz w:val="22"/>
          <w:szCs w:val="22"/>
          <w:lang w:val="es-ES"/>
        </w:rPr>
      </w:pPr>
      <w:r w:rsidRPr="00E32499">
        <w:rPr>
          <w:rFonts w:ascii="Arial" w:eastAsia="Times New Roman" w:hAnsi="Arial" w:cs="Arial"/>
          <w:spacing w:val="-3"/>
          <w:sz w:val="22"/>
          <w:szCs w:val="22"/>
          <w:lang w:val="es-ES"/>
        </w:rPr>
        <w:t>Se presenta Mora en el pago para el mes de _______: SÍ ____ NO____</w:t>
      </w:r>
    </w:p>
    <w:p w14:paraId="2B3149E4" w14:textId="77777777" w:rsidR="00E32499" w:rsidRPr="00E32499" w:rsidRDefault="00E32499" w:rsidP="00E32499">
      <w:pPr>
        <w:tabs>
          <w:tab w:val="left" w:pos="-720"/>
          <w:tab w:val="left" w:pos="0"/>
          <w:tab w:val="left" w:pos="720"/>
          <w:tab w:val="left" w:pos="1440"/>
          <w:tab w:val="left" w:pos="2160"/>
          <w:tab w:val="left" w:pos="2880"/>
          <w:tab w:val="left" w:pos="3600"/>
        </w:tabs>
        <w:spacing w:line="240" w:lineRule="auto"/>
        <w:contextualSpacing/>
        <w:jc w:val="both"/>
        <w:rPr>
          <w:rFonts w:ascii="Arial" w:eastAsia="Times New Roman" w:hAnsi="Arial" w:cs="Arial"/>
          <w:spacing w:val="-3"/>
          <w:sz w:val="22"/>
          <w:szCs w:val="22"/>
          <w:lang w:val="es-ES"/>
        </w:rPr>
      </w:pPr>
      <w:r w:rsidRPr="00E32499">
        <w:rPr>
          <w:rFonts w:ascii="Arial" w:eastAsia="Times New Roman" w:hAnsi="Arial" w:cs="Arial"/>
          <w:spacing w:val="-3"/>
          <w:sz w:val="22"/>
          <w:szCs w:val="22"/>
          <w:lang w:val="es-ES"/>
        </w:rPr>
        <w:t xml:space="preserve">Reporte de seguimiento al pago en Mora: </w:t>
      </w:r>
    </w:p>
    <w:p w14:paraId="1CEC7D4E" w14:textId="77777777" w:rsidR="00E32499" w:rsidRPr="00175F2D" w:rsidRDefault="00E32499" w:rsidP="00E32499">
      <w:pPr>
        <w:widowControl w:val="0"/>
        <w:spacing w:line="240" w:lineRule="auto"/>
        <w:contextualSpacing/>
        <w:jc w:val="both"/>
        <w:rPr>
          <w:rFonts w:ascii="Arial" w:eastAsia="Times New Roman" w:hAnsi="Arial" w:cs="Arial"/>
          <w:b/>
          <w:i/>
          <w:iCs/>
          <w:color w:val="808080"/>
          <w:sz w:val="22"/>
          <w:szCs w:val="22"/>
          <w:lang w:val="es-ES"/>
        </w:rPr>
      </w:pPr>
    </w:p>
    <w:p w14:paraId="378FEC22" w14:textId="0C5B85DF" w:rsidR="00E32499" w:rsidRPr="00175F2D" w:rsidRDefault="00E32499" w:rsidP="00E32499">
      <w:pPr>
        <w:widowControl w:val="0"/>
        <w:spacing w:line="240" w:lineRule="auto"/>
        <w:contextualSpacing/>
        <w:jc w:val="both"/>
        <w:rPr>
          <w:rFonts w:ascii="Arial" w:eastAsia="Times New Roman" w:hAnsi="Arial" w:cs="Arial"/>
          <w:b/>
          <w:i/>
          <w:iCs/>
          <w:color w:val="808080"/>
          <w:sz w:val="22"/>
          <w:szCs w:val="22"/>
          <w:lang w:val="es-ES"/>
        </w:rPr>
      </w:pPr>
      <w:r w:rsidRPr="00175F2D">
        <w:rPr>
          <w:rFonts w:ascii="Arial" w:eastAsia="Times New Roman" w:hAnsi="Arial" w:cs="Arial"/>
          <w:b/>
          <w:i/>
          <w:iCs/>
          <w:color w:val="808080"/>
          <w:sz w:val="22"/>
          <w:szCs w:val="22"/>
          <w:lang w:val="es-ES"/>
        </w:rPr>
        <w:t>(</w:t>
      </w:r>
      <w:r w:rsidR="00175F2D" w:rsidRPr="00175F2D">
        <w:rPr>
          <w:rFonts w:ascii="Arial" w:eastAsia="Times New Roman" w:hAnsi="Arial" w:cs="Arial"/>
          <w:b/>
          <w:i/>
          <w:iCs/>
          <w:color w:val="808080"/>
          <w:sz w:val="22"/>
          <w:szCs w:val="22"/>
          <w:lang w:val="es-ES"/>
        </w:rPr>
        <w:t xml:space="preserve">Instructivo – eliminar: </w:t>
      </w:r>
      <w:r w:rsidRPr="00175F2D">
        <w:rPr>
          <w:rFonts w:ascii="Arial" w:eastAsia="Times New Roman" w:hAnsi="Arial" w:cs="Arial"/>
          <w:b/>
          <w:i/>
          <w:iCs/>
          <w:color w:val="808080"/>
          <w:sz w:val="22"/>
          <w:szCs w:val="22"/>
          <w:lang w:val="es-ES"/>
        </w:rPr>
        <w:t>En caso de que el contrato o convenio suscrito implique un recaudo de dinero por parte de la Secretaría General en la Red CADE se debe diligenciar el siguiente cuadro)</w:t>
      </w:r>
    </w:p>
    <w:p w14:paraId="2762A32E" w14:textId="77777777" w:rsidR="00E32499" w:rsidRPr="00E32499" w:rsidRDefault="00E32499" w:rsidP="00E32499">
      <w:pPr>
        <w:widowControl w:val="0"/>
        <w:spacing w:line="240" w:lineRule="auto"/>
        <w:contextualSpacing/>
        <w:jc w:val="both"/>
        <w:rPr>
          <w:rFonts w:ascii="Arial" w:eastAsia="Times New Roman" w:hAnsi="Arial" w:cs="Arial"/>
          <w:b/>
          <w:sz w:val="22"/>
          <w:szCs w:val="22"/>
          <w:lang w:val="es-ES"/>
        </w:rPr>
      </w:pPr>
    </w:p>
    <w:p w14:paraId="0E1AD27D" w14:textId="77777777" w:rsidR="00E32499" w:rsidRPr="00E32499" w:rsidRDefault="00E32499" w:rsidP="00E32499">
      <w:pPr>
        <w:widowControl w:val="0"/>
        <w:spacing w:line="240" w:lineRule="auto"/>
        <w:contextualSpacing/>
        <w:jc w:val="both"/>
        <w:rPr>
          <w:rFonts w:ascii="Arial" w:eastAsia="Times New Roman" w:hAnsi="Arial" w:cs="Arial"/>
          <w:sz w:val="22"/>
          <w:szCs w:val="22"/>
          <w:lang w:val="es-ES"/>
        </w:rPr>
      </w:pPr>
      <w:r w:rsidRPr="00E32499">
        <w:rPr>
          <w:rFonts w:ascii="Arial" w:eastAsia="Times New Roman" w:hAnsi="Arial" w:cs="Arial"/>
          <w:sz w:val="22"/>
          <w:szCs w:val="22"/>
          <w:lang w:val="es-ES"/>
        </w:rPr>
        <w:t>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de ______, así:</w:t>
      </w:r>
    </w:p>
    <w:p w14:paraId="3609B06C" w14:textId="77777777" w:rsidR="00E32499" w:rsidRPr="00E32499" w:rsidRDefault="00E32499" w:rsidP="00E32499">
      <w:pPr>
        <w:tabs>
          <w:tab w:val="left" w:pos="-720"/>
        </w:tabs>
        <w:spacing w:line="240" w:lineRule="auto"/>
        <w:contextualSpacing/>
        <w:jc w:val="both"/>
        <w:rPr>
          <w:rFonts w:ascii="Arial" w:eastAsia="Times New Roman" w:hAnsi="Arial" w:cs="Arial"/>
          <w:spacing w:val="-3"/>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80"/>
        <w:gridCol w:w="1681"/>
        <w:gridCol w:w="1679"/>
        <w:gridCol w:w="1681"/>
        <w:gridCol w:w="1679"/>
        <w:gridCol w:w="1681"/>
      </w:tblGrid>
      <w:tr w:rsidR="00E32499" w:rsidRPr="00E32499" w14:paraId="2111241C" w14:textId="77777777" w:rsidTr="001C0A7F">
        <w:trPr>
          <w:trHeight w:val="611"/>
          <w:jc w:val="center"/>
        </w:trPr>
        <w:tc>
          <w:tcPr>
            <w:tcW w:w="328" w:type="pct"/>
            <w:shd w:val="clear" w:color="auto" w:fill="D9D9D9"/>
            <w:vAlign w:val="center"/>
          </w:tcPr>
          <w:p w14:paraId="2CC1DCC1" w14:textId="77777777" w:rsidR="00E32499" w:rsidRPr="00175F2D" w:rsidRDefault="00E32499" w:rsidP="00E32499">
            <w:pPr>
              <w:tabs>
                <w:tab w:val="left" w:pos="-72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NO. FAC</w:t>
            </w:r>
          </w:p>
        </w:tc>
        <w:tc>
          <w:tcPr>
            <w:tcW w:w="778" w:type="pct"/>
            <w:shd w:val="clear" w:color="auto" w:fill="D9D9D9"/>
            <w:vAlign w:val="center"/>
          </w:tcPr>
          <w:p w14:paraId="243E9076" w14:textId="77777777" w:rsidR="00E32499" w:rsidRPr="00175F2D" w:rsidRDefault="00E32499" w:rsidP="00E32499">
            <w:pPr>
              <w:tabs>
                <w:tab w:val="left" w:pos="-72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FECHA DE FACTURA</w:t>
            </w:r>
          </w:p>
        </w:tc>
        <w:tc>
          <w:tcPr>
            <w:tcW w:w="779" w:type="pct"/>
            <w:shd w:val="clear" w:color="auto" w:fill="D9D9D9"/>
            <w:vAlign w:val="center"/>
          </w:tcPr>
          <w:p w14:paraId="0F38C920" w14:textId="77777777" w:rsidR="00E32499" w:rsidRPr="00175F2D" w:rsidRDefault="00E32499" w:rsidP="00E32499">
            <w:pPr>
              <w:tabs>
                <w:tab w:val="left" w:pos="-72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PERIODO</w:t>
            </w:r>
          </w:p>
        </w:tc>
        <w:tc>
          <w:tcPr>
            <w:tcW w:w="778" w:type="pct"/>
            <w:shd w:val="clear" w:color="auto" w:fill="D9D9D9"/>
            <w:vAlign w:val="center"/>
          </w:tcPr>
          <w:p w14:paraId="10888454" w14:textId="77777777" w:rsidR="00E32499" w:rsidRPr="00175F2D" w:rsidRDefault="00E32499" w:rsidP="00E32499">
            <w:pPr>
              <w:tabs>
                <w:tab w:val="left" w:pos="-72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CONCEPTO</w:t>
            </w:r>
          </w:p>
        </w:tc>
        <w:tc>
          <w:tcPr>
            <w:tcW w:w="779" w:type="pct"/>
            <w:shd w:val="clear" w:color="auto" w:fill="D9D9D9"/>
            <w:vAlign w:val="center"/>
          </w:tcPr>
          <w:p w14:paraId="60494ABA" w14:textId="77777777" w:rsidR="00E32499" w:rsidRPr="00175F2D" w:rsidRDefault="00E32499" w:rsidP="00E32499">
            <w:pPr>
              <w:tabs>
                <w:tab w:val="left" w:pos="-720"/>
              </w:tabs>
              <w:spacing w:line="240" w:lineRule="auto"/>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VALOR NETO</w:t>
            </w:r>
          </w:p>
        </w:tc>
        <w:tc>
          <w:tcPr>
            <w:tcW w:w="778" w:type="pct"/>
            <w:shd w:val="clear" w:color="auto" w:fill="D9D9D9"/>
            <w:vAlign w:val="center"/>
          </w:tcPr>
          <w:p w14:paraId="76C4B4F5" w14:textId="77777777" w:rsidR="00E32499" w:rsidRPr="00175F2D" w:rsidRDefault="00E32499" w:rsidP="00E32499">
            <w:pPr>
              <w:tabs>
                <w:tab w:val="left" w:pos="-720"/>
              </w:tabs>
              <w:spacing w:line="240" w:lineRule="auto"/>
              <w:ind w:left="-73"/>
              <w:contextualSpacing/>
              <w:jc w:val="center"/>
              <w:rPr>
                <w:rFonts w:ascii="Arial" w:eastAsia="Times New Roman" w:hAnsi="Arial" w:cs="Arial"/>
                <w:bCs/>
                <w:lang w:val="es-ES"/>
              </w:rPr>
            </w:pPr>
            <w:r w:rsidRPr="00175F2D">
              <w:rPr>
                <w:rFonts w:ascii="Arial" w:eastAsia="Times New Roman" w:hAnsi="Arial" w:cs="Arial"/>
                <w:bCs/>
                <w:lang w:val="es-ES"/>
              </w:rPr>
              <w:t>VALOR CONSIGNADO</w:t>
            </w:r>
          </w:p>
        </w:tc>
        <w:tc>
          <w:tcPr>
            <w:tcW w:w="779" w:type="pct"/>
            <w:shd w:val="clear" w:color="auto" w:fill="D9D9D9"/>
            <w:vAlign w:val="center"/>
          </w:tcPr>
          <w:p w14:paraId="735F10B7" w14:textId="77777777" w:rsidR="00E32499" w:rsidRPr="00DE00B4" w:rsidRDefault="00E32499" w:rsidP="00E32499">
            <w:pPr>
              <w:tabs>
                <w:tab w:val="left" w:pos="-720"/>
              </w:tabs>
              <w:spacing w:line="240" w:lineRule="auto"/>
              <w:ind w:left="-89" w:right="-89"/>
              <w:contextualSpacing/>
              <w:jc w:val="center"/>
              <w:rPr>
                <w:rFonts w:ascii="Arial" w:eastAsia="Times New Roman" w:hAnsi="Arial" w:cs="Arial"/>
                <w:bCs/>
                <w:spacing w:val="-3"/>
                <w:lang w:val="es-ES"/>
              </w:rPr>
            </w:pPr>
            <w:r w:rsidRPr="00175F2D">
              <w:rPr>
                <w:rFonts w:ascii="Arial" w:eastAsia="Times New Roman" w:hAnsi="Arial" w:cs="Arial"/>
                <w:bCs/>
                <w:spacing w:val="-3"/>
                <w:lang w:val="es-ES"/>
              </w:rPr>
              <w:t>FECHA CONSIGNACIÓN</w:t>
            </w:r>
          </w:p>
        </w:tc>
      </w:tr>
      <w:tr w:rsidR="00E32499" w:rsidRPr="00E32499" w14:paraId="2996AD17" w14:textId="77777777" w:rsidTr="001C0A7F">
        <w:trPr>
          <w:trHeight w:val="454"/>
          <w:jc w:val="center"/>
        </w:trPr>
        <w:tc>
          <w:tcPr>
            <w:tcW w:w="328" w:type="pct"/>
            <w:shd w:val="clear" w:color="auto" w:fill="FFFFFF"/>
          </w:tcPr>
          <w:p w14:paraId="29A301BE"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tcPr>
          <w:p w14:paraId="6D869902"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9" w:type="pct"/>
            <w:shd w:val="clear" w:color="auto" w:fill="FFFFFF"/>
          </w:tcPr>
          <w:p w14:paraId="5FA8CA66"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vAlign w:val="center"/>
          </w:tcPr>
          <w:p w14:paraId="6969A1D0"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9" w:type="pct"/>
            <w:shd w:val="clear" w:color="auto" w:fill="FFFFFF"/>
            <w:vAlign w:val="center"/>
          </w:tcPr>
          <w:p w14:paraId="1471A4F2"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vAlign w:val="center"/>
          </w:tcPr>
          <w:p w14:paraId="66D19F78" w14:textId="77777777" w:rsidR="00E32499" w:rsidRPr="00E32499" w:rsidRDefault="00E32499" w:rsidP="00E32499">
            <w:pPr>
              <w:tabs>
                <w:tab w:val="left" w:pos="-720"/>
              </w:tabs>
              <w:spacing w:line="240" w:lineRule="auto"/>
              <w:contextualSpacing/>
              <w:rPr>
                <w:rFonts w:ascii="Arial" w:eastAsia="Times New Roman" w:hAnsi="Arial" w:cs="Arial"/>
                <w:lang w:val="es-ES"/>
              </w:rPr>
            </w:pPr>
          </w:p>
        </w:tc>
        <w:tc>
          <w:tcPr>
            <w:tcW w:w="779" w:type="pct"/>
            <w:shd w:val="clear" w:color="auto" w:fill="FFFFFF"/>
            <w:vAlign w:val="center"/>
          </w:tcPr>
          <w:p w14:paraId="12DFAA58"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390690A6" w14:textId="77777777" w:rsidTr="001C0A7F">
        <w:trPr>
          <w:trHeight w:val="454"/>
          <w:jc w:val="center"/>
        </w:trPr>
        <w:tc>
          <w:tcPr>
            <w:tcW w:w="328" w:type="pct"/>
            <w:shd w:val="clear" w:color="auto" w:fill="FFFFFF"/>
          </w:tcPr>
          <w:p w14:paraId="147B0AE6"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tcPr>
          <w:p w14:paraId="4F5DCE3B"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9" w:type="pct"/>
            <w:shd w:val="clear" w:color="auto" w:fill="FFFFFF"/>
          </w:tcPr>
          <w:p w14:paraId="5CBD7B82"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vAlign w:val="center"/>
          </w:tcPr>
          <w:p w14:paraId="6C380E67"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9" w:type="pct"/>
            <w:shd w:val="clear" w:color="auto" w:fill="FFFFFF"/>
            <w:vAlign w:val="center"/>
          </w:tcPr>
          <w:p w14:paraId="3D8D8000"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vAlign w:val="center"/>
          </w:tcPr>
          <w:p w14:paraId="78746021" w14:textId="77777777" w:rsidR="00E32499" w:rsidRPr="00E32499" w:rsidRDefault="00E32499" w:rsidP="00E32499">
            <w:pPr>
              <w:tabs>
                <w:tab w:val="left" w:pos="-720"/>
              </w:tabs>
              <w:spacing w:line="240" w:lineRule="auto"/>
              <w:contextualSpacing/>
              <w:rPr>
                <w:rFonts w:ascii="Arial" w:eastAsia="Times New Roman" w:hAnsi="Arial" w:cs="Arial"/>
                <w:lang w:val="es-ES"/>
              </w:rPr>
            </w:pPr>
          </w:p>
        </w:tc>
        <w:tc>
          <w:tcPr>
            <w:tcW w:w="779" w:type="pct"/>
            <w:shd w:val="clear" w:color="auto" w:fill="FFFFFF"/>
            <w:vAlign w:val="center"/>
          </w:tcPr>
          <w:p w14:paraId="2398D3EA" w14:textId="77777777" w:rsidR="00E32499" w:rsidRPr="00E32499" w:rsidRDefault="00E32499" w:rsidP="00E32499">
            <w:pPr>
              <w:suppressAutoHyphens w:val="0"/>
              <w:spacing w:line="240" w:lineRule="auto"/>
              <w:rPr>
                <w:rFonts w:ascii="Arial" w:eastAsia="Times New Roman" w:hAnsi="Arial" w:cs="Arial"/>
                <w:spacing w:val="-3"/>
                <w:lang w:val="es-ES"/>
              </w:rPr>
            </w:pPr>
          </w:p>
        </w:tc>
      </w:tr>
      <w:tr w:rsidR="00E32499" w:rsidRPr="00E32499" w14:paraId="4BDE3922" w14:textId="77777777" w:rsidTr="001C0A7F">
        <w:trPr>
          <w:trHeight w:val="454"/>
          <w:jc w:val="center"/>
        </w:trPr>
        <w:tc>
          <w:tcPr>
            <w:tcW w:w="328" w:type="pct"/>
            <w:shd w:val="clear" w:color="auto" w:fill="FFFFFF"/>
          </w:tcPr>
          <w:p w14:paraId="4BE80593"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tcPr>
          <w:p w14:paraId="1F2AA701"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9" w:type="pct"/>
            <w:shd w:val="clear" w:color="auto" w:fill="FFFFFF"/>
          </w:tcPr>
          <w:p w14:paraId="42559998"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vAlign w:val="center"/>
          </w:tcPr>
          <w:p w14:paraId="68F239F4"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9" w:type="pct"/>
            <w:shd w:val="clear" w:color="auto" w:fill="FFFFFF"/>
            <w:vAlign w:val="center"/>
          </w:tcPr>
          <w:p w14:paraId="2FA62866" w14:textId="77777777" w:rsidR="00E32499" w:rsidRPr="00E32499" w:rsidRDefault="00E32499" w:rsidP="00E32499">
            <w:pPr>
              <w:tabs>
                <w:tab w:val="left" w:pos="-720"/>
              </w:tabs>
              <w:spacing w:line="240" w:lineRule="auto"/>
              <w:contextualSpacing/>
              <w:rPr>
                <w:rFonts w:ascii="Arial" w:eastAsia="Times New Roman" w:hAnsi="Arial" w:cs="Arial"/>
                <w:spacing w:val="-3"/>
                <w:lang w:val="es-ES"/>
              </w:rPr>
            </w:pPr>
          </w:p>
        </w:tc>
        <w:tc>
          <w:tcPr>
            <w:tcW w:w="778" w:type="pct"/>
            <w:shd w:val="clear" w:color="auto" w:fill="FFFFFF"/>
            <w:vAlign w:val="center"/>
          </w:tcPr>
          <w:p w14:paraId="146893F8" w14:textId="77777777" w:rsidR="00E32499" w:rsidRPr="00E32499" w:rsidRDefault="00E32499" w:rsidP="00E32499">
            <w:pPr>
              <w:tabs>
                <w:tab w:val="left" w:pos="-720"/>
              </w:tabs>
              <w:spacing w:line="240" w:lineRule="auto"/>
              <w:contextualSpacing/>
              <w:rPr>
                <w:rFonts w:ascii="Arial" w:eastAsia="Times New Roman" w:hAnsi="Arial" w:cs="Arial"/>
                <w:lang w:val="es-ES"/>
              </w:rPr>
            </w:pPr>
          </w:p>
        </w:tc>
        <w:tc>
          <w:tcPr>
            <w:tcW w:w="779" w:type="pct"/>
            <w:shd w:val="clear" w:color="auto" w:fill="FFFFFF"/>
            <w:vAlign w:val="center"/>
          </w:tcPr>
          <w:p w14:paraId="0B014C71" w14:textId="77777777" w:rsidR="00E32499" w:rsidRPr="00E32499" w:rsidRDefault="00E32499" w:rsidP="00E32499">
            <w:pPr>
              <w:suppressAutoHyphens w:val="0"/>
              <w:spacing w:line="240" w:lineRule="auto"/>
              <w:rPr>
                <w:rFonts w:ascii="Arial" w:eastAsia="Times New Roman" w:hAnsi="Arial" w:cs="Arial"/>
                <w:spacing w:val="-3"/>
                <w:lang w:val="es-ES"/>
              </w:rPr>
            </w:pPr>
          </w:p>
        </w:tc>
      </w:tr>
    </w:tbl>
    <w:p w14:paraId="27429C07" w14:textId="77777777" w:rsidR="00E32499" w:rsidRPr="00E32499" w:rsidRDefault="00E32499" w:rsidP="00E32499">
      <w:pPr>
        <w:widowControl w:val="0"/>
        <w:spacing w:line="240" w:lineRule="auto"/>
        <w:contextualSpacing/>
        <w:jc w:val="both"/>
        <w:rPr>
          <w:rFonts w:ascii="Arial" w:eastAsia="Times New Roman" w:hAnsi="Arial" w:cs="Arial"/>
          <w:sz w:val="18"/>
          <w:szCs w:val="18"/>
          <w:lang w:val="es-ES"/>
        </w:rPr>
      </w:pPr>
    </w:p>
    <w:p w14:paraId="416887BE" w14:textId="77777777" w:rsidR="00E32499" w:rsidRPr="00E32499" w:rsidRDefault="00E32499" w:rsidP="00E32499">
      <w:pPr>
        <w:widowControl w:val="0"/>
        <w:spacing w:line="240" w:lineRule="auto"/>
        <w:contextualSpacing/>
        <w:jc w:val="both"/>
        <w:rPr>
          <w:rFonts w:ascii="Arial" w:eastAsia="Times New Roman" w:hAnsi="Arial" w:cs="Arial"/>
          <w:sz w:val="22"/>
          <w:szCs w:val="22"/>
          <w:lang w:val="es-ES"/>
        </w:rPr>
      </w:pPr>
      <w:r w:rsidRPr="00E32499">
        <w:rPr>
          <w:rFonts w:ascii="Arial" w:eastAsia="Times New Roman" w:hAnsi="Arial" w:cs="Arial"/>
          <w:sz w:val="22"/>
          <w:szCs w:val="22"/>
          <w:lang w:val="es-ES"/>
        </w:rPr>
        <w:t>La relación anterior refleja los cobros y recaudos establecidos de forma mensual ________, según la forma de pago establecida en el convenio/contrato, por lo anterior SÍ____ NO____ se generaron intereses moratorios para el periodo comprendido entre el ___ de _____________ de ______ al ___ de _____________ de ______.</w:t>
      </w:r>
    </w:p>
    <w:p w14:paraId="622C5DA3" w14:textId="77777777" w:rsidR="00E32499" w:rsidRPr="00E32499" w:rsidRDefault="00E32499" w:rsidP="00E32499">
      <w:pPr>
        <w:widowControl w:val="0"/>
        <w:spacing w:line="240" w:lineRule="auto"/>
        <w:contextualSpacing/>
        <w:jc w:val="both"/>
        <w:rPr>
          <w:rFonts w:ascii="Arial" w:eastAsia="Times New Roman" w:hAnsi="Arial" w:cs="Arial"/>
          <w:b/>
          <w:sz w:val="24"/>
          <w:szCs w:val="24"/>
          <w:lang w:val="es-ES"/>
        </w:rPr>
      </w:pPr>
    </w:p>
    <w:p w14:paraId="5B111958" w14:textId="77777777" w:rsidR="00E32499" w:rsidRPr="00E32499" w:rsidRDefault="00E32499" w:rsidP="00E32499">
      <w:pPr>
        <w:widowControl w:val="0"/>
        <w:spacing w:line="240" w:lineRule="auto"/>
        <w:contextualSpacing/>
        <w:jc w:val="both"/>
        <w:rPr>
          <w:rFonts w:ascii="Arial" w:eastAsia="Times New Roman" w:hAnsi="Arial" w:cs="Arial"/>
          <w:b/>
          <w:sz w:val="24"/>
          <w:szCs w:val="24"/>
          <w:lang w:val="es-ES"/>
        </w:rPr>
      </w:pPr>
    </w:p>
    <w:p w14:paraId="19A1C850" w14:textId="77777777" w:rsidR="00E32499" w:rsidRPr="00175F2D" w:rsidRDefault="00E32499" w:rsidP="00E32499">
      <w:pPr>
        <w:widowControl w:val="0"/>
        <w:spacing w:line="240" w:lineRule="auto"/>
        <w:contextualSpacing/>
        <w:jc w:val="both"/>
        <w:rPr>
          <w:rFonts w:ascii="Arial" w:eastAsia="Times New Roman" w:hAnsi="Arial" w:cs="Arial"/>
          <w:bCs/>
          <w:sz w:val="22"/>
          <w:szCs w:val="22"/>
          <w:lang w:val="es-ES"/>
        </w:rPr>
      </w:pPr>
      <w:r w:rsidRPr="00175F2D">
        <w:rPr>
          <w:rFonts w:ascii="Arial" w:eastAsia="Times New Roman" w:hAnsi="Arial" w:cs="Arial"/>
          <w:bCs/>
          <w:sz w:val="22"/>
          <w:szCs w:val="22"/>
          <w:lang w:val="es-ES"/>
        </w:rPr>
        <w:t>4. DESARROLLO DEL CONTRATO</w:t>
      </w:r>
    </w:p>
    <w:p w14:paraId="6E8E5504" w14:textId="77777777" w:rsidR="00E32499" w:rsidRPr="00E32499" w:rsidRDefault="00E32499" w:rsidP="00E32499">
      <w:pPr>
        <w:spacing w:line="240" w:lineRule="auto"/>
        <w:contextualSpacing/>
        <w:jc w:val="both"/>
        <w:rPr>
          <w:rFonts w:ascii="Arial" w:eastAsia="Times New Roman" w:hAnsi="Arial" w:cs="Arial"/>
          <w:b/>
          <w:sz w:val="22"/>
          <w:szCs w:val="22"/>
          <w:lang w:val="es-ES_tradnl"/>
        </w:rPr>
      </w:pPr>
    </w:p>
    <w:p w14:paraId="65605DE2" w14:textId="77777777" w:rsidR="00E32499" w:rsidRPr="00E32499" w:rsidRDefault="00E32499" w:rsidP="00E32499">
      <w:pPr>
        <w:suppressAutoHyphens w:val="0"/>
        <w:spacing w:line="240" w:lineRule="auto"/>
        <w:contextualSpacing/>
        <w:jc w:val="both"/>
        <w:rPr>
          <w:rFonts w:ascii="Arial" w:eastAsia="Times New Roman" w:hAnsi="Arial" w:cs="Arial"/>
          <w:sz w:val="22"/>
          <w:szCs w:val="22"/>
          <w:lang w:val="es-ES_tradnl"/>
        </w:rPr>
      </w:pPr>
      <w:r w:rsidRPr="00E32499">
        <w:rPr>
          <w:rFonts w:ascii="Arial" w:eastAsia="Times New Roman" w:hAnsi="Arial" w:cs="Arial"/>
          <w:sz w:val="22"/>
          <w:szCs w:val="22"/>
          <w:lang w:val="es-ES_tradnl"/>
        </w:rPr>
        <w:t>La aprobación de la garantía única se produjo el día ___/___/_____, la cual se constituyó así:</w:t>
      </w:r>
    </w:p>
    <w:p w14:paraId="3CFE8271" w14:textId="77777777" w:rsidR="00E32499" w:rsidRPr="00E32499" w:rsidRDefault="00E32499" w:rsidP="00E32499">
      <w:pPr>
        <w:suppressAutoHyphens w:val="0"/>
        <w:spacing w:line="240" w:lineRule="auto"/>
        <w:contextualSpacing/>
        <w:jc w:val="both"/>
        <w:rPr>
          <w:rFonts w:ascii="Arial" w:eastAsia="Times New Roman" w:hAnsi="Arial" w:cs="Arial"/>
          <w:sz w:val="24"/>
          <w:szCs w:val="24"/>
          <w:lang w:val="es-ES_tradnl"/>
        </w:rPr>
      </w:pPr>
    </w:p>
    <w:tbl>
      <w:tblPr>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835"/>
        <w:gridCol w:w="2634"/>
        <w:gridCol w:w="1815"/>
        <w:gridCol w:w="1691"/>
        <w:gridCol w:w="1484"/>
      </w:tblGrid>
      <w:tr w:rsidR="00D331B1" w:rsidRPr="00952D9E" w14:paraId="0D1C5AF5" w14:textId="77777777" w:rsidTr="00844472">
        <w:trPr>
          <w:trHeight w:val="210"/>
          <w:tblHeader/>
          <w:jc w:val="center"/>
        </w:trPr>
        <w:tc>
          <w:tcPr>
            <w:tcW w:w="183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578AFE5" w14:textId="77777777" w:rsidR="00D331B1" w:rsidRPr="00952D9E" w:rsidRDefault="00D331B1" w:rsidP="00844472">
            <w:pPr>
              <w:suppressAutoHyphens w:val="0"/>
              <w:jc w:val="center"/>
              <w:rPr>
                <w:rFonts w:ascii="Arial" w:hAnsi="Arial" w:cs="Arial"/>
                <w:b/>
              </w:rPr>
            </w:pPr>
            <w:r w:rsidRPr="00952D9E">
              <w:rPr>
                <w:rFonts w:ascii="Arial" w:hAnsi="Arial" w:cs="Arial"/>
                <w:b/>
              </w:rPr>
              <w:t>PÓLIZA No.</w:t>
            </w:r>
          </w:p>
        </w:tc>
        <w:tc>
          <w:tcPr>
            <w:tcW w:w="2634"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200980B" w14:textId="77777777" w:rsidR="00D331B1" w:rsidRPr="00952D9E" w:rsidRDefault="00D331B1" w:rsidP="00844472">
            <w:pPr>
              <w:suppressAutoHyphens w:val="0"/>
              <w:jc w:val="center"/>
              <w:rPr>
                <w:rFonts w:ascii="Arial" w:hAnsi="Arial" w:cs="Arial"/>
                <w:b/>
              </w:rPr>
            </w:pPr>
            <w:r w:rsidRPr="00952D9E">
              <w:rPr>
                <w:rFonts w:ascii="Arial" w:hAnsi="Arial" w:cs="Arial"/>
                <w:b/>
              </w:rPr>
              <w:t>AMPAROS</w:t>
            </w:r>
          </w:p>
        </w:tc>
        <w:tc>
          <w:tcPr>
            <w:tcW w:w="1815"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D5AC26" w14:textId="77777777" w:rsidR="00D331B1" w:rsidRPr="00952D9E" w:rsidRDefault="00D331B1" w:rsidP="00844472">
            <w:pPr>
              <w:suppressAutoHyphens w:val="0"/>
              <w:jc w:val="center"/>
              <w:rPr>
                <w:rFonts w:ascii="Arial" w:hAnsi="Arial" w:cs="Arial"/>
                <w:b/>
              </w:rPr>
            </w:pPr>
            <w:r w:rsidRPr="00952D9E">
              <w:rPr>
                <w:rFonts w:ascii="Arial" w:hAnsi="Arial" w:cs="Arial"/>
                <w:b/>
              </w:rPr>
              <w:t>VALORES ASEGURADOS</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F39F297" w14:textId="77777777" w:rsidR="00D331B1" w:rsidRPr="00952D9E" w:rsidRDefault="00D331B1" w:rsidP="00844472">
            <w:pPr>
              <w:suppressAutoHyphens w:val="0"/>
              <w:jc w:val="center"/>
              <w:rPr>
                <w:rFonts w:ascii="Arial" w:hAnsi="Arial" w:cs="Arial"/>
                <w:b/>
              </w:rPr>
            </w:pPr>
            <w:r w:rsidRPr="00952D9E">
              <w:rPr>
                <w:rFonts w:ascii="Arial" w:hAnsi="Arial" w:cs="Arial"/>
                <w:b/>
              </w:rPr>
              <w:t>VIGENCIAS</w:t>
            </w:r>
          </w:p>
        </w:tc>
      </w:tr>
      <w:tr w:rsidR="00D331B1" w:rsidRPr="00952D9E" w14:paraId="2D5CC96C" w14:textId="77777777" w:rsidTr="00844472">
        <w:trPr>
          <w:trHeight w:val="56"/>
          <w:tblHeader/>
          <w:jc w:val="center"/>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14:paraId="13DA2327" w14:textId="77777777" w:rsidR="00D331B1" w:rsidRPr="00952D9E" w:rsidRDefault="00D331B1" w:rsidP="00844472">
            <w:pPr>
              <w:suppressAutoHyphens w:val="0"/>
              <w:jc w:val="center"/>
              <w:rPr>
                <w:rFonts w:ascii="Arial" w:hAnsi="Arial" w:cs="Arial"/>
                <w:b/>
              </w:rPr>
            </w:pPr>
          </w:p>
        </w:tc>
        <w:tc>
          <w:tcPr>
            <w:tcW w:w="2634" w:type="dxa"/>
            <w:vMerge/>
            <w:tcBorders>
              <w:top w:val="single" w:sz="6" w:space="0" w:color="000000"/>
              <w:left w:val="single" w:sz="6" w:space="0" w:color="000000"/>
              <w:bottom w:val="single" w:sz="6" w:space="0" w:color="000000"/>
              <w:right w:val="single" w:sz="6" w:space="0" w:color="000000"/>
            </w:tcBorders>
            <w:vAlign w:val="center"/>
            <w:hideMark/>
          </w:tcPr>
          <w:p w14:paraId="328340D9" w14:textId="77777777" w:rsidR="00D331B1" w:rsidRPr="00952D9E" w:rsidRDefault="00D331B1" w:rsidP="00844472">
            <w:pPr>
              <w:suppressAutoHyphens w:val="0"/>
              <w:jc w:val="center"/>
              <w:rPr>
                <w:rFonts w:ascii="Arial" w:hAnsi="Arial" w:cs="Arial"/>
                <w:b/>
              </w:rPr>
            </w:pPr>
          </w:p>
        </w:tc>
        <w:tc>
          <w:tcPr>
            <w:tcW w:w="1815" w:type="dxa"/>
            <w:vMerge/>
            <w:tcBorders>
              <w:top w:val="single" w:sz="6" w:space="0" w:color="000000"/>
              <w:left w:val="single" w:sz="6" w:space="0" w:color="000000"/>
              <w:bottom w:val="single" w:sz="6" w:space="0" w:color="000000"/>
              <w:right w:val="single" w:sz="6" w:space="0" w:color="000000"/>
            </w:tcBorders>
            <w:vAlign w:val="center"/>
            <w:hideMark/>
          </w:tcPr>
          <w:p w14:paraId="705B88B7" w14:textId="77777777" w:rsidR="00D331B1" w:rsidRPr="00952D9E" w:rsidRDefault="00D331B1" w:rsidP="00844472">
            <w:pPr>
              <w:suppressAutoHyphens w:val="0"/>
              <w:jc w:val="center"/>
              <w:rPr>
                <w:rFonts w:ascii="Arial" w:hAnsi="Arial" w:cs="Arial"/>
                <w:b/>
              </w:rPr>
            </w:pPr>
          </w:p>
        </w:tc>
        <w:tc>
          <w:tcPr>
            <w:tcW w:w="16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298C40E" w14:textId="77777777" w:rsidR="00D331B1" w:rsidRPr="00952D9E" w:rsidRDefault="00D331B1" w:rsidP="00844472">
            <w:pPr>
              <w:suppressAutoHyphens w:val="0"/>
              <w:jc w:val="center"/>
              <w:rPr>
                <w:rFonts w:ascii="Arial" w:hAnsi="Arial" w:cs="Arial"/>
                <w:bCs/>
                <w:i/>
              </w:rPr>
            </w:pPr>
            <w:r w:rsidRPr="00952D9E">
              <w:rPr>
                <w:rFonts w:ascii="Arial" w:hAnsi="Arial" w:cs="Arial"/>
                <w:b/>
                <w:bCs/>
                <w:i/>
              </w:rPr>
              <w:t>FECHA INICIO</w:t>
            </w:r>
          </w:p>
        </w:tc>
        <w:tc>
          <w:tcPr>
            <w:tcW w:w="148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9A5EC08" w14:textId="77777777" w:rsidR="00D331B1" w:rsidRPr="00952D9E" w:rsidRDefault="00D331B1" w:rsidP="00844472">
            <w:pPr>
              <w:suppressAutoHyphens w:val="0"/>
              <w:jc w:val="center"/>
              <w:rPr>
                <w:rFonts w:ascii="Arial" w:hAnsi="Arial" w:cs="Arial"/>
                <w:bCs/>
                <w:i/>
              </w:rPr>
            </w:pPr>
            <w:r w:rsidRPr="00952D9E">
              <w:rPr>
                <w:rFonts w:ascii="Arial" w:hAnsi="Arial" w:cs="Arial"/>
                <w:b/>
                <w:bCs/>
                <w:i/>
              </w:rPr>
              <w:t>FECHA FINAL</w:t>
            </w:r>
          </w:p>
        </w:tc>
      </w:tr>
      <w:tr w:rsidR="00D331B1" w:rsidRPr="00952D9E" w14:paraId="2298B070"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5BA80EE5"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LBCO-194534</w:t>
            </w:r>
          </w:p>
        </w:tc>
        <w:tc>
          <w:tcPr>
            <w:tcW w:w="2634" w:type="dxa"/>
            <w:tcBorders>
              <w:top w:val="single" w:sz="6" w:space="0" w:color="000000"/>
              <w:left w:val="single" w:sz="6" w:space="0" w:color="000000"/>
              <w:bottom w:val="single" w:sz="6" w:space="0" w:color="000000"/>
              <w:right w:val="single" w:sz="6" w:space="0" w:color="000000"/>
            </w:tcBorders>
            <w:vAlign w:val="center"/>
          </w:tcPr>
          <w:p w14:paraId="59505F26" w14:textId="77777777" w:rsidR="00D331B1" w:rsidRPr="00694A2A" w:rsidRDefault="00D331B1" w:rsidP="00844472">
            <w:pPr>
              <w:suppressAutoHyphens w:val="0"/>
              <w:ind w:right="59"/>
              <w:jc w:val="both"/>
              <w:rPr>
                <w:rFonts w:ascii="Arial" w:hAnsi="Arial" w:cs="Arial"/>
                <w:lang w:eastAsia="es-CO"/>
              </w:rPr>
            </w:pPr>
            <w:r>
              <w:rPr>
                <w:rFonts w:ascii="Arial" w:hAnsi="Arial" w:cs="Arial"/>
                <w:lang w:eastAsia="es-CO"/>
              </w:rPr>
              <w:t>DAÑO EMERGENTE Y LUCRO CESANTE</w:t>
            </w:r>
          </w:p>
        </w:tc>
        <w:tc>
          <w:tcPr>
            <w:tcW w:w="1815" w:type="dxa"/>
            <w:tcBorders>
              <w:top w:val="single" w:sz="6" w:space="0" w:color="000000"/>
              <w:left w:val="single" w:sz="6" w:space="0" w:color="000000"/>
              <w:bottom w:val="single" w:sz="6" w:space="0" w:color="000000"/>
              <w:right w:val="single" w:sz="6" w:space="0" w:color="000000"/>
            </w:tcBorders>
            <w:vAlign w:val="center"/>
          </w:tcPr>
          <w:p w14:paraId="7B5F2D96"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w:t>
            </w:r>
            <w:r w:rsidRPr="00694A2A">
              <w:rPr>
                <w:rFonts w:ascii="Arial" w:hAnsi="Arial" w:cs="Arial"/>
                <w:lang w:eastAsia="es-CO"/>
              </w:rPr>
              <w:t xml:space="preserve"> </w:t>
            </w:r>
            <w:r>
              <w:rPr>
                <w:rFonts w:ascii="Arial" w:hAnsi="Arial" w:cs="Arial"/>
                <w:lang w:eastAsia="es-CO"/>
              </w:rPr>
              <w:t>427.050.000.00</w:t>
            </w:r>
          </w:p>
        </w:tc>
        <w:tc>
          <w:tcPr>
            <w:tcW w:w="1691" w:type="dxa"/>
            <w:tcBorders>
              <w:top w:val="single" w:sz="6" w:space="0" w:color="000000"/>
              <w:left w:val="single" w:sz="6" w:space="0" w:color="000000"/>
              <w:bottom w:val="single" w:sz="6" w:space="0" w:color="000000"/>
              <w:right w:val="single" w:sz="6" w:space="0" w:color="000000"/>
            </w:tcBorders>
            <w:vAlign w:val="center"/>
          </w:tcPr>
          <w:p w14:paraId="0D64CC35"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vAlign w:val="center"/>
          </w:tcPr>
          <w:p w14:paraId="6EFAB257"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09/09/2025</w:t>
            </w:r>
          </w:p>
        </w:tc>
      </w:tr>
      <w:tr w:rsidR="00D331B1" w:rsidRPr="00952D9E" w14:paraId="22DEC907"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tcPr>
          <w:p w14:paraId="56B583D7" w14:textId="77777777" w:rsidR="00D331B1" w:rsidRDefault="00D331B1" w:rsidP="00844472">
            <w:pPr>
              <w:suppressAutoHyphens w:val="0"/>
              <w:jc w:val="center"/>
              <w:rPr>
                <w:rFonts w:ascii="Arial" w:hAnsi="Arial" w:cs="Arial"/>
                <w:lang w:eastAsia="es-CO"/>
              </w:rPr>
            </w:pPr>
          </w:p>
          <w:p w14:paraId="0C8FB011"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LBCO-194534</w:t>
            </w:r>
          </w:p>
        </w:tc>
        <w:tc>
          <w:tcPr>
            <w:tcW w:w="2634" w:type="dxa"/>
            <w:tcBorders>
              <w:top w:val="single" w:sz="6" w:space="0" w:color="000000"/>
              <w:left w:val="single" w:sz="6" w:space="0" w:color="000000"/>
              <w:bottom w:val="single" w:sz="6" w:space="0" w:color="000000"/>
              <w:right w:val="single" w:sz="6" w:space="0" w:color="000000"/>
            </w:tcBorders>
            <w:vAlign w:val="center"/>
          </w:tcPr>
          <w:p w14:paraId="7F62314C" w14:textId="77777777" w:rsidR="00D331B1" w:rsidRPr="00694A2A" w:rsidRDefault="00D331B1" w:rsidP="00844472">
            <w:pPr>
              <w:suppressAutoHyphens w:val="0"/>
              <w:ind w:right="59"/>
              <w:jc w:val="both"/>
              <w:rPr>
                <w:rFonts w:ascii="Arial" w:hAnsi="Arial" w:cs="Arial"/>
                <w:lang w:eastAsia="es-CO"/>
              </w:rPr>
            </w:pPr>
            <w:r>
              <w:rPr>
                <w:rFonts w:ascii="Arial" w:hAnsi="Arial" w:cs="Arial"/>
                <w:lang w:eastAsia="es-CO"/>
              </w:rPr>
              <w:t>PREDIOS, LABORES Y OPERACIONES</w:t>
            </w:r>
          </w:p>
        </w:tc>
        <w:tc>
          <w:tcPr>
            <w:tcW w:w="1815" w:type="dxa"/>
            <w:tcBorders>
              <w:top w:val="single" w:sz="6" w:space="0" w:color="000000"/>
              <w:left w:val="single" w:sz="6" w:space="0" w:color="000000"/>
              <w:bottom w:val="single" w:sz="6" w:space="0" w:color="000000"/>
              <w:right w:val="single" w:sz="6" w:space="0" w:color="000000"/>
            </w:tcBorders>
            <w:vAlign w:val="center"/>
          </w:tcPr>
          <w:p w14:paraId="750A287E"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w:t>
            </w:r>
            <w:r w:rsidRPr="00694A2A">
              <w:rPr>
                <w:rFonts w:ascii="Arial" w:hAnsi="Arial" w:cs="Arial"/>
                <w:lang w:eastAsia="es-CO"/>
              </w:rPr>
              <w:t xml:space="preserve"> </w:t>
            </w:r>
            <w:r>
              <w:rPr>
                <w:rFonts w:ascii="Arial" w:hAnsi="Arial" w:cs="Arial"/>
                <w:lang w:eastAsia="es-CO"/>
              </w:rPr>
              <w:t>427.050.000.00</w:t>
            </w:r>
          </w:p>
        </w:tc>
        <w:tc>
          <w:tcPr>
            <w:tcW w:w="1691" w:type="dxa"/>
            <w:tcBorders>
              <w:top w:val="single" w:sz="6" w:space="0" w:color="000000"/>
              <w:left w:val="single" w:sz="6" w:space="0" w:color="000000"/>
              <w:bottom w:val="single" w:sz="6" w:space="0" w:color="000000"/>
              <w:right w:val="single" w:sz="6" w:space="0" w:color="000000"/>
            </w:tcBorders>
          </w:tcPr>
          <w:p w14:paraId="21C05B97" w14:textId="77777777" w:rsidR="00D331B1" w:rsidRPr="00952D9E"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6B868665" w14:textId="77777777" w:rsidR="00D331B1" w:rsidRPr="00952D9E"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r w:rsidR="00D331B1" w:rsidRPr="00952D9E" w14:paraId="35924B35"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tcPr>
          <w:p w14:paraId="57D2E097"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lastRenderedPageBreak/>
              <w:t>LBCO-194534</w:t>
            </w:r>
          </w:p>
        </w:tc>
        <w:tc>
          <w:tcPr>
            <w:tcW w:w="2634" w:type="dxa"/>
            <w:tcBorders>
              <w:top w:val="single" w:sz="6" w:space="0" w:color="000000"/>
              <w:left w:val="single" w:sz="6" w:space="0" w:color="000000"/>
              <w:bottom w:val="single" w:sz="6" w:space="0" w:color="000000"/>
              <w:right w:val="single" w:sz="6" w:space="0" w:color="000000"/>
            </w:tcBorders>
            <w:vAlign w:val="center"/>
          </w:tcPr>
          <w:p w14:paraId="4FFEF2E5" w14:textId="77777777" w:rsidR="00D331B1" w:rsidRPr="00952D9E" w:rsidRDefault="00D331B1" w:rsidP="00844472">
            <w:pPr>
              <w:suppressAutoHyphens w:val="0"/>
              <w:ind w:right="59"/>
              <w:jc w:val="both"/>
              <w:rPr>
                <w:rFonts w:ascii="Arial" w:hAnsi="Arial" w:cs="Arial"/>
                <w:lang w:eastAsia="es-CO"/>
              </w:rPr>
            </w:pPr>
            <w:r>
              <w:rPr>
                <w:rFonts w:ascii="Arial" w:hAnsi="Arial" w:cs="Arial"/>
                <w:lang w:eastAsia="es-CO"/>
              </w:rPr>
              <w:t>CONTRATSITAS Y SUBCONTRATISTAS INDEPENDIENTES</w:t>
            </w:r>
          </w:p>
        </w:tc>
        <w:tc>
          <w:tcPr>
            <w:tcW w:w="1815" w:type="dxa"/>
            <w:tcBorders>
              <w:top w:val="single" w:sz="6" w:space="0" w:color="000000"/>
              <w:left w:val="single" w:sz="6" w:space="0" w:color="000000"/>
              <w:bottom w:val="single" w:sz="6" w:space="0" w:color="000000"/>
              <w:right w:val="single" w:sz="6" w:space="0" w:color="000000"/>
            </w:tcBorders>
            <w:vAlign w:val="center"/>
          </w:tcPr>
          <w:p w14:paraId="02B92691"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w:t>
            </w:r>
            <w:r w:rsidRPr="00694A2A">
              <w:rPr>
                <w:rFonts w:ascii="Arial" w:hAnsi="Arial" w:cs="Arial"/>
                <w:lang w:eastAsia="es-CO"/>
              </w:rPr>
              <w:t xml:space="preserve"> </w:t>
            </w:r>
            <w:r>
              <w:rPr>
                <w:rFonts w:ascii="Arial" w:hAnsi="Arial" w:cs="Arial"/>
                <w:lang w:eastAsia="es-CO"/>
              </w:rPr>
              <w:t>427.050.000.00</w:t>
            </w:r>
          </w:p>
        </w:tc>
        <w:tc>
          <w:tcPr>
            <w:tcW w:w="1691" w:type="dxa"/>
            <w:tcBorders>
              <w:top w:val="single" w:sz="6" w:space="0" w:color="000000"/>
              <w:left w:val="single" w:sz="6" w:space="0" w:color="000000"/>
              <w:bottom w:val="single" w:sz="6" w:space="0" w:color="000000"/>
              <w:right w:val="single" w:sz="6" w:space="0" w:color="000000"/>
            </w:tcBorders>
          </w:tcPr>
          <w:p w14:paraId="14094752" w14:textId="77777777" w:rsidR="00D331B1" w:rsidRPr="00952D9E"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4301C293" w14:textId="77777777" w:rsidR="00D331B1" w:rsidRPr="00952D9E"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r w:rsidR="00D331B1" w:rsidRPr="00952D9E" w14:paraId="3D1DB03F"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485C06DF"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LBCO-194534</w:t>
            </w:r>
          </w:p>
        </w:tc>
        <w:tc>
          <w:tcPr>
            <w:tcW w:w="2634" w:type="dxa"/>
            <w:tcBorders>
              <w:top w:val="single" w:sz="6" w:space="0" w:color="000000"/>
              <w:left w:val="single" w:sz="6" w:space="0" w:color="000000"/>
              <w:bottom w:val="single" w:sz="6" w:space="0" w:color="000000"/>
              <w:right w:val="single" w:sz="6" w:space="0" w:color="000000"/>
            </w:tcBorders>
            <w:vAlign w:val="center"/>
          </w:tcPr>
          <w:p w14:paraId="0D8071F4" w14:textId="77777777" w:rsidR="00D331B1" w:rsidRPr="00952D9E" w:rsidRDefault="00D331B1" w:rsidP="00844472">
            <w:pPr>
              <w:suppressAutoHyphens w:val="0"/>
              <w:ind w:right="59"/>
              <w:jc w:val="both"/>
              <w:rPr>
                <w:rFonts w:ascii="Arial" w:hAnsi="Arial" w:cs="Arial"/>
                <w:lang w:eastAsia="es-CO"/>
              </w:rPr>
            </w:pPr>
            <w:r>
              <w:rPr>
                <w:rFonts w:ascii="Arial" w:hAnsi="Arial" w:cs="Arial"/>
                <w:lang w:eastAsia="es-CO"/>
              </w:rPr>
              <w:t>RESPONSABILIDAD CIVIL PATRONAL</w:t>
            </w:r>
          </w:p>
        </w:tc>
        <w:tc>
          <w:tcPr>
            <w:tcW w:w="1815" w:type="dxa"/>
            <w:tcBorders>
              <w:top w:val="single" w:sz="6" w:space="0" w:color="000000"/>
              <w:left w:val="single" w:sz="6" w:space="0" w:color="000000"/>
              <w:bottom w:val="single" w:sz="6" w:space="0" w:color="000000"/>
              <w:right w:val="single" w:sz="6" w:space="0" w:color="000000"/>
            </w:tcBorders>
            <w:vAlign w:val="center"/>
          </w:tcPr>
          <w:p w14:paraId="13A0686C" w14:textId="77777777" w:rsidR="00D331B1" w:rsidRPr="00952D9E" w:rsidRDefault="00D331B1" w:rsidP="00844472">
            <w:pPr>
              <w:suppressAutoHyphens w:val="0"/>
              <w:jc w:val="center"/>
              <w:rPr>
                <w:rFonts w:ascii="Arial" w:hAnsi="Arial" w:cs="Arial"/>
                <w:lang w:eastAsia="es-CO"/>
              </w:rPr>
            </w:pPr>
            <w:r>
              <w:rPr>
                <w:rFonts w:ascii="Arial" w:hAnsi="Arial" w:cs="Arial"/>
                <w:lang w:eastAsia="es-CO"/>
              </w:rPr>
              <w:t>$</w:t>
            </w:r>
            <w:r w:rsidRPr="00694A2A">
              <w:rPr>
                <w:rFonts w:ascii="Arial" w:hAnsi="Arial" w:cs="Arial"/>
                <w:lang w:eastAsia="es-CO"/>
              </w:rPr>
              <w:t xml:space="preserve"> </w:t>
            </w:r>
            <w:r>
              <w:rPr>
                <w:rFonts w:ascii="Arial" w:hAnsi="Arial" w:cs="Arial"/>
                <w:lang w:eastAsia="es-CO"/>
              </w:rPr>
              <w:t>427.050.000.00</w:t>
            </w:r>
          </w:p>
        </w:tc>
        <w:tc>
          <w:tcPr>
            <w:tcW w:w="1691" w:type="dxa"/>
            <w:tcBorders>
              <w:top w:val="single" w:sz="6" w:space="0" w:color="000000"/>
              <w:left w:val="single" w:sz="6" w:space="0" w:color="000000"/>
              <w:bottom w:val="single" w:sz="6" w:space="0" w:color="000000"/>
              <w:right w:val="single" w:sz="6" w:space="0" w:color="000000"/>
            </w:tcBorders>
          </w:tcPr>
          <w:p w14:paraId="0BD2B55A" w14:textId="77777777" w:rsidR="00D331B1" w:rsidRPr="00952D9E"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2D84076D" w14:textId="77777777" w:rsidR="00D331B1" w:rsidRPr="00952D9E"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r w:rsidR="00D331B1" w:rsidRPr="00952D9E" w14:paraId="04620820"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36FF3DF3" w14:textId="77777777" w:rsidR="00D331B1" w:rsidRDefault="00D331B1" w:rsidP="00844472">
            <w:pPr>
              <w:suppressAutoHyphens w:val="0"/>
              <w:jc w:val="center"/>
              <w:rPr>
                <w:rFonts w:ascii="Arial" w:hAnsi="Arial" w:cs="Arial"/>
                <w:lang w:eastAsia="es-CO"/>
              </w:rPr>
            </w:pPr>
            <w:r>
              <w:rPr>
                <w:rFonts w:ascii="Arial" w:hAnsi="Arial" w:cs="Arial"/>
                <w:lang w:eastAsia="es-CO"/>
              </w:rPr>
              <w:t>LBCO-194534</w:t>
            </w:r>
          </w:p>
        </w:tc>
        <w:tc>
          <w:tcPr>
            <w:tcW w:w="2634" w:type="dxa"/>
            <w:tcBorders>
              <w:top w:val="single" w:sz="6" w:space="0" w:color="000000"/>
              <w:left w:val="single" w:sz="6" w:space="0" w:color="000000"/>
              <w:bottom w:val="single" w:sz="6" w:space="0" w:color="000000"/>
              <w:right w:val="single" w:sz="6" w:space="0" w:color="000000"/>
            </w:tcBorders>
            <w:vAlign w:val="center"/>
          </w:tcPr>
          <w:p w14:paraId="78F85DAE" w14:textId="77777777" w:rsidR="00D331B1" w:rsidRPr="00952D9E" w:rsidRDefault="00D331B1" w:rsidP="00844472">
            <w:pPr>
              <w:suppressAutoHyphens w:val="0"/>
              <w:ind w:right="59"/>
              <w:jc w:val="both"/>
              <w:rPr>
                <w:rFonts w:ascii="Arial" w:hAnsi="Arial" w:cs="Arial"/>
                <w:lang w:eastAsia="es-CO"/>
              </w:rPr>
            </w:pPr>
            <w:r>
              <w:rPr>
                <w:rFonts w:ascii="Arial" w:hAnsi="Arial" w:cs="Arial"/>
                <w:lang w:eastAsia="es-CO"/>
              </w:rPr>
              <w:t>VEHICULOS PROPIOS Y NO PROPIOS</w:t>
            </w:r>
          </w:p>
        </w:tc>
        <w:tc>
          <w:tcPr>
            <w:tcW w:w="1815" w:type="dxa"/>
            <w:tcBorders>
              <w:top w:val="single" w:sz="6" w:space="0" w:color="000000"/>
              <w:left w:val="single" w:sz="6" w:space="0" w:color="000000"/>
              <w:bottom w:val="single" w:sz="6" w:space="0" w:color="000000"/>
              <w:right w:val="single" w:sz="6" w:space="0" w:color="000000"/>
            </w:tcBorders>
            <w:vAlign w:val="center"/>
          </w:tcPr>
          <w:p w14:paraId="6B2EC436" w14:textId="77777777" w:rsidR="00D331B1" w:rsidRDefault="00D331B1" w:rsidP="00844472">
            <w:pPr>
              <w:suppressAutoHyphens w:val="0"/>
              <w:jc w:val="center"/>
              <w:rPr>
                <w:rFonts w:ascii="Arial" w:hAnsi="Arial" w:cs="Arial"/>
                <w:lang w:eastAsia="es-CO"/>
              </w:rPr>
            </w:pPr>
            <w:r>
              <w:rPr>
                <w:rFonts w:ascii="Arial" w:hAnsi="Arial" w:cs="Arial"/>
                <w:lang w:eastAsia="es-CO"/>
              </w:rPr>
              <w:t>$</w:t>
            </w:r>
            <w:r w:rsidRPr="00694A2A">
              <w:rPr>
                <w:rFonts w:ascii="Arial" w:hAnsi="Arial" w:cs="Arial"/>
                <w:lang w:eastAsia="es-CO"/>
              </w:rPr>
              <w:t xml:space="preserve"> </w:t>
            </w:r>
            <w:r>
              <w:rPr>
                <w:rFonts w:ascii="Arial" w:hAnsi="Arial" w:cs="Arial"/>
                <w:lang w:eastAsia="es-CO"/>
              </w:rPr>
              <w:t>427.050.000.00</w:t>
            </w:r>
          </w:p>
        </w:tc>
        <w:tc>
          <w:tcPr>
            <w:tcW w:w="1691" w:type="dxa"/>
            <w:tcBorders>
              <w:top w:val="single" w:sz="6" w:space="0" w:color="000000"/>
              <w:left w:val="single" w:sz="6" w:space="0" w:color="000000"/>
              <w:bottom w:val="single" w:sz="6" w:space="0" w:color="000000"/>
              <w:right w:val="single" w:sz="6" w:space="0" w:color="000000"/>
            </w:tcBorders>
          </w:tcPr>
          <w:p w14:paraId="7C2A29F3" w14:textId="77777777" w:rsidR="00D331B1"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7898437D" w14:textId="77777777" w:rsidR="00D331B1"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r w:rsidR="00D331B1" w:rsidRPr="00952D9E" w14:paraId="092496DD"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3FDE74E3" w14:textId="77777777" w:rsidR="00D331B1" w:rsidRDefault="00D331B1" w:rsidP="00844472">
            <w:pPr>
              <w:suppressAutoHyphens w:val="0"/>
              <w:jc w:val="center"/>
              <w:rPr>
                <w:rFonts w:ascii="Arial" w:hAnsi="Arial" w:cs="Arial"/>
                <w:lang w:eastAsia="es-CO"/>
              </w:rPr>
            </w:pPr>
            <w:r>
              <w:rPr>
                <w:rFonts w:ascii="Arial" w:hAnsi="Arial" w:cs="Arial"/>
                <w:lang w:eastAsia="es-CO"/>
              </w:rPr>
              <w:t>SGPL - 1945297</w:t>
            </w:r>
          </w:p>
        </w:tc>
        <w:tc>
          <w:tcPr>
            <w:tcW w:w="2634" w:type="dxa"/>
            <w:tcBorders>
              <w:top w:val="single" w:sz="6" w:space="0" w:color="000000"/>
              <w:left w:val="single" w:sz="6" w:space="0" w:color="000000"/>
              <w:bottom w:val="single" w:sz="6" w:space="0" w:color="000000"/>
              <w:right w:val="single" w:sz="6" w:space="0" w:color="000000"/>
            </w:tcBorders>
            <w:vAlign w:val="center"/>
          </w:tcPr>
          <w:p w14:paraId="54370A52" w14:textId="77777777" w:rsidR="00D331B1" w:rsidRPr="00952D9E" w:rsidRDefault="00D331B1" w:rsidP="00844472">
            <w:pPr>
              <w:suppressAutoHyphens w:val="0"/>
              <w:ind w:right="59"/>
              <w:jc w:val="both"/>
              <w:rPr>
                <w:rFonts w:ascii="Arial" w:hAnsi="Arial" w:cs="Arial"/>
                <w:lang w:eastAsia="es-CO"/>
              </w:rPr>
            </w:pPr>
            <w:r>
              <w:rPr>
                <w:rFonts w:ascii="Arial" w:hAnsi="Arial" w:cs="Arial"/>
                <w:lang w:eastAsia="es-CO"/>
              </w:rPr>
              <w:t>CUMPLIMIENTO DEL CONTRATO</w:t>
            </w:r>
          </w:p>
        </w:tc>
        <w:tc>
          <w:tcPr>
            <w:tcW w:w="1815" w:type="dxa"/>
            <w:tcBorders>
              <w:top w:val="single" w:sz="6" w:space="0" w:color="000000"/>
              <w:left w:val="single" w:sz="6" w:space="0" w:color="000000"/>
              <w:bottom w:val="single" w:sz="6" w:space="0" w:color="000000"/>
              <w:right w:val="single" w:sz="6" w:space="0" w:color="000000"/>
            </w:tcBorders>
            <w:vAlign w:val="center"/>
          </w:tcPr>
          <w:p w14:paraId="5E93CE2B" w14:textId="77777777" w:rsidR="00D331B1" w:rsidRDefault="00D331B1" w:rsidP="00844472">
            <w:pPr>
              <w:suppressAutoHyphens w:val="0"/>
              <w:jc w:val="center"/>
              <w:rPr>
                <w:rFonts w:ascii="Arial" w:hAnsi="Arial" w:cs="Arial"/>
                <w:lang w:eastAsia="es-CO"/>
              </w:rPr>
            </w:pPr>
            <w:r>
              <w:rPr>
                <w:rFonts w:ascii="Arial" w:hAnsi="Arial" w:cs="Arial"/>
                <w:lang w:eastAsia="es-CO"/>
              </w:rPr>
              <w:t>$ 703.602.745.40</w:t>
            </w:r>
          </w:p>
        </w:tc>
        <w:tc>
          <w:tcPr>
            <w:tcW w:w="1691" w:type="dxa"/>
            <w:tcBorders>
              <w:top w:val="single" w:sz="6" w:space="0" w:color="000000"/>
              <w:left w:val="single" w:sz="6" w:space="0" w:color="000000"/>
              <w:bottom w:val="single" w:sz="6" w:space="0" w:color="000000"/>
              <w:right w:val="single" w:sz="6" w:space="0" w:color="000000"/>
            </w:tcBorders>
          </w:tcPr>
          <w:p w14:paraId="6759346A" w14:textId="77777777" w:rsidR="00D331B1"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643CBCD1" w14:textId="77777777" w:rsidR="00D331B1"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r w:rsidR="00D331B1" w:rsidRPr="00952D9E" w14:paraId="21297A7D"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5BBC5634" w14:textId="77777777" w:rsidR="00D331B1" w:rsidRDefault="00D331B1" w:rsidP="00844472">
            <w:pPr>
              <w:suppressAutoHyphens w:val="0"/>
              <w:jc w:val="center"/>
              <w:rPr>
                <w:rFonts w:ascii="Arial" w:hAnsi="Arial" w:cs="Arial"/>
                <w:lang w:eastAsia="es-CO"/>
              </w:rPr>
            </w:pPr>
            <w:r>
              <w:rPr>
                <w:rFonts w:ascii="Arial" w:hAnsi="Arial" w:cs="Arial"/>
                <w:lang w:eastAsia="es-CO"/>
              </w:rPr>
              <w:t>SGPL - 1945297</w:t>
            </w:r>
          </w:p>
        </w:tc>
        <w:tc>
          <w:tcPr>
            <w:tcW w:w="2634" w:type="dxa"/>
            <w:tcBorders>
              <w:top w:val="single" w:sz="6" w:space="0" w:color="000000"/>
              <w:left w:val="single" w:sz="6" w:space="0" w:color="000000"/>
              <w:bottom w:val="single" w:sz="6" w:space="0" w:color="000000"/>
              <w:right w:val="single" w:sz="6" w:space="0" w:color="000000"/>
            </w:tcBorders>
            <w:vAlign w:val="center"/>
          </w:tcPr>
          <w:p w14:paraId="6343F263" w14:textId="77777777" w:rsidR="00D331B1" w:rsidRPr="00952D9E" w:rsidRDefault="00D331B1" w:rsidP="00844472">
            <w:pPr>
              <w:suppressAutoHyphens w:val="0"/>
              <w:ind w:right="59"/>
              <w:jc w:val="both"/>
              <w:rPr>
                <w:rFonts w:ascii="Arial" w:hAnsi="Arial" w:cs="Arial"/>
                <w:lang w:eastAsia="es-CO"/>
              </w:rPr>
            </w:pPr>
            <w:r>
              <w:rPr>
                <w:rFonts w:ascii="Arial" w:hAnsi="Arial" w:cs="Arial"/>
                <w:lang w:eastAsia="es-CO"/>
              </w:rPr>
              <w:t>PAGO DE SALARIOS, PRESTACIONES SOCIALES E INDEMNIZACIONES</w:t>
            </w:r>
          </w:p>
        </w:tc>
        <w:tc>
          <w:tcPr>
            <w:tcW w:w="1815" w:type="dxa"/>
            <w:tcBorders>
              <w:top w:val="single" w:sz="6" w:space="0" w:color="000000"/>
              <w:left w:val="single" w:sz="6" w:space="0" w:color="000000"/>
              <w:bottom w:val="single" w:sz="6" w:space="0" w:color="000000"/>
              <w:right w:val="single" w:sz="6" w:space="0" w:color="000000"/>
            </w:tcBorders>
            <w:vAlign w:val="center"/>
          </w:tcPr>
          <w:p w14:paraId="40B6B694" w14:textId="77777777" w:rsidR="00D331B1" w:rsidRDefault="00D331B1" w:rsidP="00844472">
            <w:pPr>
              <w:suppressAutoHyphens w:val="0"/>
              <w:jc w:val="center"/>
              <w:rPr>
                <w:rFonts w:ascii="Arial" w:hAnsi="Arial" w:cs="Arial"/>
                <w:lang w:eastAsia="es-CO"/>
              </w:rPr>
            </w:pPr>
            <w:r w:rsidRPr="00694A2A">
              <w:rPr>
                <w:rFonts w:ascii="Arial" w:hAnsi="Arial" w:cs="Arial"/>
                <w:lang w:eastAsia="es-CO"/>
              </w:rPr>
              <w:t>$</w:t>
            </w:r>
            <w:r>
              <w:rPr>
                <w:rFonts w:ascii="Arial" w:hAnsi="Arial" w:cs="Arial"/>
                <w:lang w:eastAsia="es-CO"/>
              </w:rPr>
              <w:t xml:space="preserve"> 527.702.059</w:t>
            </w:r>
            <w:r w:rsidRPr="00694A2A">
              <w:rPr>
                <w:rFonts w:ascii="Arial" w:hAnsi="Arial" w:cs="Arial"/>
                <w:lang w:eastAsia="es-CO"/>
              </w:rPr>
              <w:t>.0</w:t>
            </w:r>
            <w:r>
              <w:rPr>
                <w:rFonts w:ascii="Arial" w:hAnsi="Arial" w:cs="Arial"/>
                <w:lang w:eastAsia="es-CO"/>
              </w:rPr>
              <w:t>5</w:t>
            </w:r>
          </w:p>
        </w:tc>
        <w:tc>
          <w:tcPr>
            <w:tcW w:w="1691" w:type="dxa"/>
            <w:tcBorders>
              <w:top w:val="single" w:sz="6" w:space="0" w:color="000000"/>
              <w:left w:val="single" w:sz="6" w:space="0" w:color="000000"/>
              <w:bottom w:val="single" w:sz="6" w:space="0" w:color="000000"/>
              <w:right w:val="single" w:sz="6" w:space="0" w:color="000000"/>
            </w:tcBorders>
          </w:tcPr>
          <w:p w14:paraId="3C8713D9" w14:textId="77777777" w:rsidR="00D331B1"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25113BA2" w14:textId="77777777" w:rsidR="00D331B1"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r w:rsidR="00D331B1" w:rsidRPr="00952D9E" w14:paraId="50A674E5" w14:textId="77777777" w:rsidTr="00844472">
        <w:trPr>
          <w:trHeight w:val="301"/>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4F4CCF92" w14:textId="77777777" w:rsidR="00D331B1" w:rsidRDefault="00D331B1" w:rsidP="00844472">
            <w:pPr>
              <w:suppressAutoHyphens w:val="0"/>
              <w:jc w:val="center"/>
              <w:rPr>
                <w:rFonts w:ascii="Arial" w:hAnsi="Arial" w:cs="Arial"/>
                <w:lang w:eastAsia="es-CO"/>
              </w:rPr>
            </w:pPr>
            <w:r>
              <w:rPr>
                <w:rFonts w:ascii="Arial" w:hAnsi="Arial" w:cs="Arial"/>
                <w:lang w:eastAsia="es-CO"/>
              </w:rPr>
              <w:t>SGPL - 1945297</w:t>
            </w:r>
          </w:p>
        </w:tc>
        <w:tc>
          <w:tcPr>
            <w:tcW w:w="2634" w:type="dxa"/>
            <w:tcBorders>
              <w:top w:val="single" w:sz="6" w:space="0" w:color="000000"/>
              <w:left w:val="single" w:sz="6" w:space="0" w:color="000000"/>
              <w:bottom w:val="single" w:sz="6" w:space="0" w:color="000000"/>
              <w:right w:val="single" w:sz="6" w:space="0" w:color="000000"/>
            </w:tcBorders>
            <w:vAlign w:val="center"/>
          </w:tcPr>
          <w:p w14:paraId="50C3FCCA" w14:textId="77777777" w:rsidR="00D331B1" w:rsidRPr="00952D9E" w:rsidRDefault="00D331B1" w:rsidP="00844472">
            <w:pPr>
              <w:suppressAutoHyphens w:val="0"/>
              <w:ind w:right="59"/>
              <w:jc w:val="both"/>
              <w:rPr>
                <w:rFonts w:ascii="Arial" w:hAnsi="Arial" w:cs="Arial"/>
                <w:lang w:eastAsia="es-CO"/>
              </w:rPr>
            </w:pPr>
            <w:r>
              <w:rPr>
                <w:rFonts w:ascii="Arial" w:hAnsi="Arial" w:cs="Arial"/>
                <w:lang w:eastAsia="es-CO"/>
              </w:rPr>
              <w:t>CALIDAD Y CORRECTO FUNCIONAMIENTO DE LOS BIENES</w:t>
            </w:r>
          </w:p>
        </w:tc>
        <w:tc>
          <w:tcPr>
            <w:tcW w:w="1815" w:type="dxa"/>
            <w:tcBorders>
              <w:top w:val="single" w:sz="6" w:space="0" w:color="000000"/>
              <w:left w:val="single" w:sz="6" w:space="0" w:color="000000"/>
              <w:bottom w:val="single" w:sz="6" w:space="0" w:color="000000"/>
              <w:right w:val="single" w:sz="6" w:space="0" w:color="000000"/>
            </w:tcBorders>
            <w:vAlign w:val="center"/>
          </w:tcPr>
          <w:p w14:paraId="09C5A8AE" w14:textId="77777777" w:rsidR="00D331B1" w:rsidRDefault="00D331B1" w:rsidP="00844472">
            <w:pPr>
              <w:suppressAutoHyphens w:val="0"/>
              <w:jc w:val="center"/>
              <w:rPr>
                <w:rFonts w:ascii="Arial" w:hAnsi="Arial" w:cs="Arial"/>
                <w:lang w:eastAsia="es-CO"/>
              </w:rPr>
            </w:pPr>
            <w:r w:rsidRPr="00694A2A">
              <w:rPr>
                <w:rFonts w:ascii="Arial" w:hAnsi="Arial" w:cs="Arial"/>
                <w:lang w:eastAsia="es-CO"/>
              </w:rPr>
              <w:t>$</w:t>
            </w:r>
            <w:r>
              <w:rPr>
                <w:rFonts w:ascii="Arial" w:hAnsi="Arial" w:cs="Arial"/>
                <w:lang w:eastAsia="es-CO"/>
              </w:rPr>
              <w:t xml:space="preserve"> 351.801.372.70</w:t>
            </w:r>
          </w:p>
        </w:tc>
        <w:tc>
          <w:tcPr>
            <w:tcW w:w="1691" w:type="dxa"/>
            <w:tcBorders>
              <w:top w:val="single" w:sz="6" w:space="0" w:color="000000"/>
              <w:left w:val="single" w:sz="6" w:space="0" w:color="000000"/>
              <w:bottom w:val="single" w:sz="6" w:space="0" w:color="000000"/>
              <w:right w:val="single" w:sz="6" w:space="0" w:color="000000"/>
            </w:tcBorders>
          </w:tcPr>
          <w:p w14:paraId="7EE4BFC6" w14:textId="77777777" w:rsidR="00D331B1" w:rsidRDefault="00D331B1" w:rsidP="00844472">
            <w:pPr>
              <w:suppressAutoHyphens w:val="0"/>
              <w:jc w:val="center"/>
              <w:rPr>
                <w:rFonts w:ascii="Arial" w:hAnsi="Arial" w:cs="Arial"/>
                <w:lang w:eastAsia="es-CO"/>
              </w:rPr>
            </w:pPr>
            <w:r w:rsidRPr="0034402B">
              <w:rPr>
                <w:rFonts w:ascii="Arial" w:hAnsi="Arial" w:cs="Arial"/>
                <w:lang w:eastAsia="es-CO"/>
              </w:rPr>
              <w:t>07/04/2025</w:t>
            </w:r>
          </w:p>
        </w:tc>
        <w:tc>
          <w:tcPr>
            <w:tcW w:w="1484" w:type="dxa"/>
            <w:tcBorders>
              <w:top w:val="single" w:sz="6" w:space="0" w:color="000000"/>
              <w:left w:val="single" w:sz="6" w:space="0" w:color="000000"/>
              <w:bottom w:val="single" w:sz="6" w:space="0" w:color="000000"/>
              <w:right w:val="single" w:sz="6" w:space="0" w:color="000000"/>
            </w:tcBorders>
          </w:tcPr>
          <w:p w14:paraId="289E0159" w14:textId="77777777" w:rsidR="00D331B1" w:rsidRDefault="00D331B1" w:rsidP="00844472">
            <w:pPr>
              <w:suppressAutoHyphens w:val="0"/>
              <w:jc w:val="center"/>
              <w:rPr>
                <w:rFonts w:ascii="Arial" w:hAnsi="Arial" w:cs="Arial"/>
                <w:lang w:eastAsia="es-CO"/>
              </w:rPr>
            </w:pPr>
            <w:r w:rsidRPr="00DD3F5A">
              <w:rPr>
                <w:rFonts w:ascii="Arial" w:hAnsi="Arial" w:cs="Arial"/>
                <w:lang w:eastAsia="es-CO"/>
              </w:rPr>
              <w:t>09/09/2025</w:t>
            </w:r>
          </w:p>
        </w:tc>
      </w:tr>
    </w:tbl>
    <w:p w14:paraId="78B43D19" w14:textId="77777777" w:rsidR="00E32499" w:rsidRPr="00E32499" w:rsidRDefault="00E32499" w:rsidP="00E32499">
      <w:pPr>
        <w:suppressAutoHyphens w:val="0"/>
        <w:spacing w:line="240" w:lineRule="auto"/>
        <w:contextualSpacing/>
        <w:jc w:val="both"/>
        <w:rPr>
          <w:rFonts w:ascii="Arial" w:eastAsia="Times New Roman" w:hAnsi="Arial" w:cs="Arial"/>
          <w:b/>
          <w:lang w:val="es-ES_tradnl"/>
        </w:rPr>
      </w:pPr>
    </w:p>
    <w:p w14:paraId="3598D1A8" w14:textId="77777777" w:rsidR="00E32499" w:rsidRPr="00175F2D" w:rsidRDefault="00E32499" w:rsidP="00E32499">
      <w:pPr>
        <w:suppressAutoHyphens w:val="0"/>
        <w:spacing w:line="240" w:lineRule="auto"/>
        <w:contextualSpacing/>
        <w:jc w:val="both"/>
        <w:rPr>
          <w:rFonts w:ascii="Arial" w:eastAsia="Times New Roman" w:hAnsi="Arial" w:cs="Arial"/>
          <w:bCs/>
          <w:sz w:val="22"/>
          <w:szCs w:val="22"/>
          <w:lang w:val="es-ES_tradnl"/>
        </w:rPr>
      </w:pPr>
      <w:r w:rsidRPr="00175F2D">
        <w:rPr>
          <w:rFonts w:ascii="Arial" w:eastAsia="Times New Roman" w:hAnsi="Arial" w:cs="Arial"/>
          <w:bCs/>
          <w:sz w:val="22"/>
          <w:szCs w:val="22"/>
          <w:lang w:val="es-ES_tradnl"/>
        </w:rPr>
        <w:t>4.1 MODIFICACIONES</w:t>
      </w:r>
    </w:p>
    <w:p w14:paraId="42AFF153" w14:textId="77777777" w:rsidR="00E32499" w:rsidRPr="00E32499" w:rsidRDefault="00E32499" w:rsidP="00E32499">
      <w:pPr>
        <w:suppressAutoHyphens w:val="0"/>
        <w:spacing w:line="240" w:lineRule="auto"/>
        <w:contextualSpacing/>
        <w:jc w:val="both"/>
        <w:rPr>
          <w:rFonts w:ascii="Arial" w:eastAsia="Times New Roman" w:hAnsi="Arial" w:cs="Arial"/>
          <w:b/>
          <w:sz w:val="22"/>
          <w:szCs w:val="22"/>
          <w:lang w:val="es-ES_tradnl"/>
        </w:rPr>
      </w:pPr>
    </w:p>
    <w:p w14:paraId="72C9C814" w14:textId="77777777" w:rsidR="00E32499" w:rsidRPr="00E32499" w:rsidRDefault="00E32499" w:rsidP="00E32499">
      <w:pPr>
        <w:suppressAutoHyphens w:val="0"/>
        <w:spacing w:line="240" w:lineRule="auto"/>
        <w:contextualSpacing/>
        <w:jc w:val="both"/>
        <w:rPr>
          <w:rFonts w:ascii="Arial" w:eastAsia="Times New Roman" w:hAnsi="Arial" w:cs="Arial"/>
          <w:sz w:val="22"/>
          <w:szCs w:val="22"/>
          <w:lang w:val="es-ES_tradnl"/>
        </w:rPr>
      </w:pPr>
      <w:r w:rsidRPr="00E32499">
        <w:rPr>
          <w:rFonts w:ascii="Arial" w:eastAsia="Times New Roman" w:hAnsi="Arial" w:cs="Arial"/>
          <w:sz w:val="22"/>
          <w:szCs w:val="22"/>
          <w:lang w:val="es-ES_tradnl"/>
        </w:rPr>
        <w:t xml:space="preserve">Que el contrato </w:t>
      </w:r>
      <w:r w:rsidRPr="00E32499">
        <w:rPr>
          <w:rFonts w:ascii="Arial" w:eastAsia="Times New Roman" w:hAnsi="Arial" w:cs="Arial"/>
          <w:color w:val="808080"/>
          <w:sz w:val="22"/>
          <w:szCs w:val="22"/>
          <w:lang w:val="es-ES_tradnl"/>
        </w:rPr>
        <w:t>ha tenido o tuvo</w:t>
      </w:r>
      <w:r w:rsidRPr="00E32499">
        <w:rPr>
          <w:rFonts w:ascii="Arial" w:eastAsia="Times New Roman" w:hAnsi="Arial" w:cs="Arial"/>
          <w:sz w:val="22"/>
          <w:szCs w:val="22"/>
          <w:lang w:val="es-ES_tradnl"/>
        </w:rPr>
        <w:t xml:space="preserve"> las siguientes modificaciones contractuales:</w:t>
      </w:r>
    </w:p>
    <w:p w14:paraId="420D99AE" w14:textId="77777777" w:rsidR="00E32499" w:rsidRPr="00E32499" w:rsidRDefault="00E32499" w:rsidP="00E32499">
      <w:pPr>
        <w:suppressAutoHyphens w:val="0"/>
        <w:spacing w:line="240" w:lineRule="auto"/>
        <w:contextualSpacing/>
        <w:jc w:val="both"/>
        <w:rPr>
          <w:rFonts w:ascii="Arial" w:eastAsia="Times New Roman" w:hAnsi="Arial" w:cs="Arial"/>
          <w:sz w:val="24"/>
          <w:szCs w:val="24"/>
          <w:lang w:val="es-ES_tradnl"/>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113"/>
        <w:gridCol w:w="1749"/>
        <w:gridCol w:w="2227"/>
        <w:gridCol w:w="2592"/>
      </w:tblGrid>
      <w:tr w:rsidR="00E32499" w:rsidRPr="00E32499" w14:paraId="4561D573" w14:textId="77777777" w:rsidTr="001C0A7F">
        <w:trPr>
          <w:trHeight w:val="1086"/>
        </w:trPr>
        <w:tc>
          <w:tcPr>
            <w:tcW w:w="1402" w:type="pct"/>
            <w:shd w:val="clear" w:color="auto" w:fill="D9D9D9"/>
            <w:vAlign w:val="center"/>
          </w:tcPr>
          <w:p w14:paraId="1ECD9024"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_tradnl"/>
              </w:rPr>
              <w:t>CLASE DE MODIFICACIÓN</w:t>
            </w:r>
          </w:p>
        </w:tc>
        <w:tc>
          <w:tcPr>
            <w:tcW w:w="521" w:type="pct"/>
            <w:shd w:val="clear" w:color="auto" w:fill="D9D9D9"/>
            <w:vAlign w:val="center"/>
          </w:tcPr>
          <w:p w14:paraId="4F1F6615"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_tradnl"/>
              </w:rPr>
              <w:t>FECHA</w:t>
            </w:r>
          </w:p>
        </w:tc>
        <w:tc>
          <w:tcPr>
            <w:tcW w:w="819" w:type="pct"/>
            <w:shd w:val="clear" w:color="auto" w:fill="D9D9D9"/>
            <w:vAlign w:val="center"/>
          </w:tcPr>
          <w:p w14:paraId="029C0588"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_tradnl"/>
              </w:rPr>
              <w:t xml:space="preserve">VALOR </w:t>
            </w:r>
          </w:p>
          <w:p w14:paraId="368CD3FA"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_tradnl"/>
              </w:rPr>
              <w:t>(En caso de ser adición)</w:t>
            </w:r>
          </w:p>
        </w:tc>
        <w:tc>
          <w:tcPr>
            <w:tcW w:w="1043" w:type="pct"/>
            <w:shd w:val="clear" w:color="auto" w:fill="D9D9D9"/>
            <w:vAlign w:val="center"/>
          </w:tcPr>
          <w:p w14:paraId="53ACDFAF"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_tradnl"/>
              </w:rPr>
              <w:t xml:space="preserve">TIEMPO </w:t>
            </w:r>
          </w:p>
          <w:p w14:paraId="2A0E2075"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_tradnl"/>
              </w:rPr>
              <w:t>(En caso de que sea prórroga)</w:t>
            </w:r>
          </w:p>
        </w:tc>
        <w:tc>
          <w:tcPr>
            <w:tcW w:w="1214" w:type="pct"/>
            <w:shd w:val="clear" w:color="auto" w:fill="D9D9D9"/>
            <w:vAlign w:val="center"/>
          </w:tcPr>
          <w:p w14:paraId="7AFFE0D9" w14:textId="77777777" w:rsidR="00E32499" w:rsidRPr="00175F2D" w:rsidRDefault="00E32499" w:rsidP="00E32499">
            <w:pPr>
              <w:suppressAutoHyphens w:val="0"/>
              <w:spacing w:line="240" w:lineRule="auto"/>
              <w:contextualSpacing/>
              <w:jc w:val="center"/>
              <w:rPr>
                <w:rFonts w:ascii="Arial" w:eastAsia="Times New Roman" w:hAnsi="Arial" w:cs="Arial"/>
                <w:bCs/>
                <w:lang w:val="es-ES_tradnl"/>
              </w:rPr>
            </w:pPr>
            <w:r w:rsidRPr="00175F2D">
              <w:rPr>
                <w:rFonts w:ascii="Arial" w:eastAsia="Times New Roman" w:hAnsi="Arial" w:cs="Arial"/>
                <w:bCs/>
                <w:lang w:val="es-ES"/>
              </w:rPr>
              <w:t>Nro. CARPETA Y DE FOLIO EN EL EXPEDIENTE CONTRACTUAL</w:t>
            </w:r>
          </w:p>
        </w:tc>
      </w:tr>
      <w:tr w:rsidR="00E32499" w:rsidRPr="00E32499" w14:paraId="6DB0D8E7" w14:textId="77777777" w:rsidTr="001C0A7F">
        <w:trPr>
          <w:trHeight w:val="454"/>
        </w:trPr>
        <w:tc>
          <w:tcPr>
            <w:tcW w:w="1402" w:type="pct"/>
            <w:vAlign w:val="center"/>
          </w:tcPr>
          <w:p w14:paraId="554676EA" w14:textId="11CF0A7A" w:rsidR="00E32499" w:rsidRPr="00E32499" w:rsidRDefault="00D331B1" w:rsidP="00E32499">
            <w:pPr>
              <w:suppressAutoHyphens w:val="0"/>
              <w:spacing w:line="240" w:lineRule="auto"/>
              <w:contextualSpacing/>
              <w:rPr>
                <w:rFonts w:ascii="Arial" w:eastAsia="Times New Roman" w:hAnsi="Arial" w:cs="Arial"/>
                <w:b/>
                <w:lang w:val="es-ES_tradnl"/>
              </w:rPr>
            </w:pPr>
            <w:r>
              <w:rPr>
                <w:rFonts w:ascii="Arial" w:eastAsia="Times New Roman" w:hAnsi="Arial" w:cs="Arial"/>
                <w:b/>
                <w:lang w:val="es-ES_tradnl"/>
              </w:rPr>
              <w:t>N/A</w:t>
            </w:r>
          </w:p>
        </w:tc>
        <w:tc>
          <w:tcPr>
            <w:tcW w:w="521" w:type="pct"/>
            <w:vAlign w:val="center"/>
          </w:tcPr>
          <w:p w14:paraId="0B4CDC8E" w14:textId="5CDE69EB" w:rsidR="00E32499" w:rsidRPr="00E32499" w:rsidRDefault="00D331B1" w:rsidP="00E32499">
            <w:pPr>
              <w:suppressAutoHyphens w:val="0"/>
              <w:spacing w:line="240" w:lineRule="auto"/>
              <w:contextualSpacing/>
              <w:rPr>
                <w:rFonts w:ascii="Arial" w:eastAsia="Times New Roman" w:hAnsi="Arial" w:cs="Arial"/>
                <w:b/>
                <w:lang w:val="es-ES_tradnl"/>
              </w:rPr>
            </w:pPr>
            <w:r>
              <w:rPr>
                <w:rFonts w:ascii="Arial" w:eastAsia="Times New Roman" w:hAnsi="Arial" w:cs="Arial"/>
                <w:b/>
                <w:lang w:val="es-ES_tradnl"/>
              </w:rPr>
              <w:t>N/A</w:t>
            </w:r>
          </w:p>
        </w:tc>
        <w:tc>
          <w:tcPr>
            <w:tcW w:w="819" w:type="pct"/>
            <w:vAlign w:val="center"/>
          </w:tcPr>
          <w:p w14:paraId="1EB5FC7E" w14:textId="5B924079" w:rsidR="00E32499" w:rsidRPr="00E32499" w:rsidRDefault="00D331B1" w:rsidP="00E32499">
            <w:pPr>
              <w:suppressAutoHyphens w:val="0"/>
              <w:spacing w:line="240" w:lineRule="auto"/>
              <w:contextualSpacing/>
              <w:rPr>
                <w:rFonts w:ascii="Arial" w:eastAsia="Times New Roman" w:hAnsi="Arial" w:cs="Arial"/>
                <w:b/>
                <w:lang w:val="es-ES_tradnl"/>
              </w:rPr>
            </w:pPr>
            <w:r>
              <w:rPr>
                <w:rFonts w:ascii="Arial" w:eastAsia="Times New Roman" w:hAnsi="Arial" w:cs="Arial"/>
                <w:b/>
                <w:lang w:val="es-ES_tradnl"/>
              </w:rPr>
              <w:t>N/A</w:t>
            </w:r>
          </w:p>
        </w:tc>
        <w:tc>
          <w:tcPr>
            <w:tcW w:w="1043" w:type="pct"/>
            <w:vAlign w:val="center"/>
          </w:tcPr>
          <w:p w14:paraId="46A43D7F" w14:textId="14C05593" w:rsidR="00E32499" w:rsidRPr="00E32499" w:rsidRDefault="00D331B1" w:rsidP="00E32499">
            <w:pPr>
              <w:suppressAutoHyphens w:val="0"/>
              <w:spacing w:line="240" w:lineRule="auto"/>
              <w:contextualSpacing/>
              <w:rPr>
                <w:rFonts w:ascii="Arial" w:eastAsia="Times New Roman" w:hAnsi="Arial" w:cs="Arial"/>
                <w:b/>
                <w:lang w:val="es-ES_tradnl"/>
              </w:rPr>
            </w:pPr>
            <w:r>
              <w:rPr>
                <w:rFonts w:ascii="Arial" w:eastAsia="Times New Roman" w:hAnsi="Arial" w:cs="Arial"/>
                <w:b/>
                <w:lang w:val="es-ES_tradnl"/>
              </w:rPr>
              <w:t>N/A</w:t>
            </w:r>
          </w:p>
        </w:tc>
        <w:tc>
          <w:tcPr>
            <w:tcW w:w="1214" w:type="pct"/>
            <w:vAlign w:val="center"/>
          </w:tcPr>
          <w:p w14:paraId="25D8152B" w14:textId="319FA64B" w:rsidR="00E32499" w:rsidRPr="00E32499" w:rsidRDefault="00D331B1" w:rsidP="00E32499">
            <w:pPr>
              <w:suppressAutoHyphens w:val="0"/>
              <w:spacing w:line="240" w:lineRule="auto"/>
              <w:contextualSpacing/>
              <w:rPr>
                <w:rFonts w:ascii="Arial" w:eastAsia="Times New Roman" w:hAnsi="Arial" w:cs="Arial"/>
                <w:b/>
                <w:lang w:val="es-ES_tradnl"/>
              </w:rPr>
            </w:pPr>
            <w:r>
              <w:rPr>
                <w:rFonts w:ascii="Arial" w:eastAsia="Times New Roman" w:hAnsi="Arial" w:cs="Arial"/>
                <w:b/>
                <w:lang w:val="es-ES_tradnl"/>
              </w:rPr>
              <w:t>N/A</w:t>
            </w:r>
          </w:p>
        </w:tc>
      </w:tr>
      <w:tr w:rsidR="00E32499" w:rsidRPr="00E32499" w14:paraId="0E00EED4" w14:textId="77777777" w:rsidTr="001C0A7F">
        <w:trPr>
          <w:trHeight w:val="454"/>
        </w:trPr>
        <w:tc>
          <w:tcPr>
            <w:tcW w:w="1402" w:type="pct"/>
            <w:vAlign w:val="center"/>
          </w:tcPr>
          <w:p w14:paraId="347DFE4B" w14:textId="77777777" w:rsidR="00E32499" w:rsidRPr="00E32499" w:rsidRDefault="00E32499" w:rsidP="00E32499">
            <w:pPr>
              <w:suppressAutoHyphens w:val="0"/>
              <w:spacing w:line="240" w:lineRule="auto"/>
              <w:contextualSpacing/>
              <w:rPr>
                <w:rFonts w:ascii="Arial" w:eastAsia="Times New Roman" w:hAnsi="Arial" w:cs="Arial"/>
                <w:b/>
                <w:lang w:val="es-ES_tradnl"/>
              </w:rPr>
            </w:pPr>
          </w:p>
        </w:tc>
        <w:tc>
          <w:tcPr>
            <w:tcW w:w="521" w:type="pct"/>
            <w:vAlign w:val="center"/>
          </w:tcPr>
          <w:p w14:paraId="60915E22" w14:textId="77777777" w:rsidR="00E32499" w:rsidRPr="00E32499" w:rsidRDefault="00E32499" w:rsidP="00E32499">
            <w:pPr>
              <w:suppressAutoHyphens w:val="0"/>
              <w:spacing w:line="240" w:lineRule="auto"/>
              <w:contextualSpacing/>
              <w:rPr>
                <w:rFonts w:ascii="Arial" w:eastAsia="Times New Roman" w:hAnsi="Arial" w:cs="Arial"/>
                <w:b/>
                <w:lang w:val="es-ES_tradnl"/>
              </w:rPr>
            </w:pPr>
          </w:p>
        </w:tc>
        <w:tc>
          <w:tcPr>
            <w:tcW w:w="819" w:type="pct"/>
            <w:vAlign w:val="center"/>
          </w:tcPr>
          <w:p w14:paraId="43D524DB" w14:textId="77777777" w:rsidR="00E32499" w:rsidRPr="00E32499" w:rsidRDefault="00E32499" w:rsidP="00E32499">
            <w:pPr>
              <w:suppressAutoHyphens w:val="0"/>
              <w:spacing w:line="240" w:lineRule="auto"/>
              <w:contextualSpacing/>
              <w:rPr>
                <w:rFonts w:ascii="Arial" w:eastAsia="Times New Roman" w:hAnsi="Arial" w:cs="Arial"/>
                <w:b/>
                <w:lang w:val="es-ES_tradnl"/>
              </w:rPr>
            </w:pPr>
          </w:p>
        </w:tc>
        <w:tc>
          <w:tcPr>
            <w:tcW w:w="1043" w:type="pct"/>
            <w:vAlign w:val="center"/>
          </w:tcPr>
          <w:p w14:paraId="62F3AB9D" w14:textId="77777777" w:rsidR="00E32499" w:rsidRPr="00E32499" w:rsidRDefault="00E32499" w:rsidP="00E32499">
            <w:pPr>
              <w:suppressAutoHyphens w:val="0"/>
              <w:spacing w:line="240" w:lineRule="auto"/>
              <w:contextualSpacing/>
              <w:rPr>
                <w:rFonts w:ascii="Arial" w:eastAsia="Times New Roman" w:hAnsi="Arial" w:cs="Arial"/>
                <w:b/>
                <w:lang w:val="es-ES_tradnl"/>
              </w:rPr>
            </w:pPr>
          </w:p>
        </w:tc>
        <w:tc>
          <w:tcPr>
            <w:tcW w:w="1214" w:type="pct"/>
            <w:vAlign w:val="center"/>
          </w:tcPr>
          <w:p w14:paraId="390B9FDF" w14:textId="77777777" w:rsidR="00E32499" w:rsidRPr="00E32499" w:rsidRDefault="00E32499" w:rsidP="00E32499">
            <w:pPr>
              <w:suppressAutoHyphens w:val="0"/>
              <w:spacing w:line="240" w:lineRule="auto"/>
              <w:contextualSpacing/>
              <w:rPr>
                <w:rFonts w:ascii="Arial" w:eastAsia="Times New Roman" w:hAnsi="Arial" w:cs="Arial"/>
                <w:b/>
                <w:lang w:val="es-ES_tradnl"/>
              </w:rPr>
            </w:pPr>
          </w:p>
        </w:tc>
      </w:tr>
    </w:tbl>
    <w:p w14:paraId="23DBE89C" w14:textId="77777777" w:rsidR="002840C4" w:rsidRDefault="002840C4" w:rsidP="00E32499">
      <w:pPr>
        <w:spacing w:line="240" w:lineRule="auto"/>
        <w:ind w:right="-232"/>
        <w:contextualSpacing/>
        <w:jc w:val="both"/>
        <w:rPr>
          <w:rFonts w:ascii="Arial" w:eastAsia="Times New Roman" w:hAnsi="Arial" w:cs="Arial"/>
          <w:b/>
          <w:sz w:val="22"/>
          <w:szCs w:val="22"/>
          <w:lang w:val="es-ES"/>
        </w:rPr>
      </w:pPr>
    </w:p>
    <w:p w14:paraId="4D720F22" w14:textId="7BAC80F3" w:rsidR="00E32499" w:rsidRPr="00175F2D" w:rsidRDefault="00E32499" w:rsidP="00E32499">
      <w:pPr>
        <w:spacing w:line="240" w:lineRule="auto"/>
        <w:ind w:right="-232"/>
        <w:contextualSpacing/>
        <w:jc w:val="both"/>
        <w:rPr>
          <w:rFonts w:ascii="Arial" w:eastAsia="Times New Roman" w:hAnsi="Arial" w:cs="Arial"/>
          <w:bCs/>
          <w:sz w:val="22"/>
          <w:szCs w:val="22"/>
          <w:lang w:val="es-ES"/>
        </w:rPr>
      </w:pPr>
      <w:r w:rsidRPr="00175F2D">
        <w:rPr>
          <w:rFonts w:ascii="Arial" w:eastAsia="Times New Roman" w:hAnsi="Arial" w:cs="Arial"/>
          <w:bCs/>
          <w:sz w:val="22"/>
          <w:szCs w:val="22"/>
          <w:lang w:val="es-ES"/>
        </w:rPr>
        <w:t>5. EL SUPERVISOR Y/O INTERVENTOR DEL CONTRATO Y/O CONVENIO CERTIFICA QUE:</w:t>
      </w:r>
    </w:p>
    <w:p w14:paraId="2BBB706E" w14:textId="77777777" w:rsidR="00E32499" w:rsidRPr="00D14A62" w:rsidRDefault="00E32499" w:rsidP="00E32499">
      <w:pPr>
        <w:spacing w:line="240" w:lineRule="auto"/>
        <w:ind w:right="-232"/>
        <w:contextualSpacing/>
        <w:jc w:val="both"/>
        <w:rPr>
          <w:rFonts w:ascii="Arial" w:eastAsia="Times New Roman" w:hAnsi="Arial" w:cs="Arial"/>
          <w:b/>
          <w:i/>
          <w:iCs/>
          <w:sz w:val="22"/>
          <w:szCs w:val="22"/>
          <w:lang w:val="es-ES"/>
        </w:rPr>
      </w:pPr>
    </w:p>
    <w:p w14:paraId="50D50713" w14:textId="759CEF6C" w:rsidR="00E32499" w:rsidRPr="00D14A62" w:rsidRDefault="00E32499" w:rsidP="00E32499">
      <w:pPr>
        <w:widowControl w:val="0"/>
        <w:spacing w:line="240" w:lineRule="auto"/>
        <w:contextualSpacing/>
        <w:jc w:val="both"/>
        <w:rPr>
          <w:rFonts w:ascii="Arial" w:eastAsia="Times New Roman" w:hAnsi="Arial" w:cs="Arial"/>
          <w:i/>
          <w:iCs/>
          <w:color w:val="808080"/>
          <w:sz w:val="22"/>
          <w:szCs w:val="22"/>
          <w:lang w:val="es-ES"/>
        </w:rPr>
      </w:pPr>
      <w:r w:rsidRPr="00D14A62">
        <w:rPr>
          <w:rFonts w:ascii="Arial" w:eastAsia="Times New Roman" w:hAnsi="Arial" w:cs="Arial"/>
          <w:b/>
          <w:i/>
          <w:iCs/>
          <w:color w:val="808080"/>
          <w:sz w:val="22"/>
          <w:szCs w:val="22"/>
          <w:lang w:val="es-ES"/>
        </w:rPr>
        <w:t>(</w:t>
      </w:r>
      <w:r w:rsidR="00D14A62" w:rsidRPr="00D14A62">
        <w:rPr>
          <w:rFonts w:ascii="Arial" w:eastAsia="Times New Roman" w:hAnsi="Arial" w:cs="Arial"/>
          <w:b/>
          <w:i/>
          <w:iCs/>
          <w:color w:val="808080"/>
          <w:sz w:val="22"/>
          <w:szCs w:val="22"/>
          <w:lang w:val="es-ES"/>
        </w:rPr>
        <w:t xml:space="preserve">Instructivo – eliminar: </w:t>
      </w:r>
      <w:r w:rsidRPr="00D14A62">
        <w:rPr>
          <w:rFonts w:ascii="Arial" w:eastAsia="Times New Roman" w:hAnsi="Arial" w:cs="Arial"/>
          <w:b/>
          <w:i/>
          <w:iCs/>
          <w:color w:val="808080"/>
          <w:sz w:val="22"/>
          <w:szCs w:val="22"/>
          <w:lang w:val="es-ES"/>
        </w:rPr>
        <w:t>Si el informe corresponde a un informe de supervisión parcial, el supervisor deberá diligenciar el siguiente cuadro)</w:t>
      </w:r>
    </w:p>
    <w:p w14:paraId="177D38F3" w14:textId="77777777" w:rsidR="00E32499" w:rsidRPr="00E32499" w:rsidRDefault="00E32499" w:rsidP="00E32499">
      <w:pPr>
        <w:spacing w:line="240" w:lineRule="auto"/>
        <w:ind w:right="-232"/>
        <w:contextualSpacing/>
        <w:jc w:val="both"/>
        <w:rPr>
          <w:rFonts w:ascii="Arial" w:eastAsia="Times New Roman" w:hAnsi="Arial" w:cs="Arial"/>
          <w:b/>
          <w:sz w:val="24"/>
          <w:szCs w:val="24"/>
          <w:lang w:val="es-ES"/>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995"/>
        <w:gridCol w:w="3542"/>
      </w:tblGrid>
      <w:tr w:rsidR="00E32499" w:rsidRPr="00E32499" w14:paraId="3138EBE4" w14:textId="77777777" w:rsidTr="001C0A7F">
        <w:trPr>
          <w:trHeight w:val="1050"/>
          <w:jc w:val="center"/>
        </w:trPr>
        <w:tc>
          <w:tcPr>
            <w:tcW w:w="511" w:type="pct"/>
            <w:shd w:val="clear" w:color="auto" w:fill="DBDBDB"/>
            <w:vAlign w:val="center"/>
          </w:tcPr>
          <w:p w14:paraId="39FE7BF9" w14:textId="77777777" w:rsidR="00E32499" w:rsidRPr="00175F2D" w:rsidRDefault="00E32499" w:rsidP="00E32499">
            <w:pPr>
              <w:suppressAutoHyphens w:val="0"/>
              <w:spacing w:line="240" w:lineRule="auto"/>
              <w:contextualSpacing/>
              <w:jc w:val="center"/>
              <w:rPr>
                <w:rFonts w:ascii="Arial" w:eastAsia="Times New Roman" w:hAnsi="Arial" w:cs="Arial"/>
                <w:bCs/>
                <w:lang w:val="es-ES"/>
              </w:rPr>
            </w:pPr>
            <w:r w:rsidRPr="00175F2D">
              <w:rPr>
                <w:rFonts w:ascii="Arial" w:hAnsi="Arial" w:cs="Arial"/>
                <w:bCs/>
                <w:lang w:eastAsia="en-US"/>
              </w:rPr>
              <w:t>TIPO DE INFORME</w:t>
            </w:r>
          </w:p>
        </w:tc>
        <w:tc>
          <w:tcPr>
            <w:tcW w:w="2819" w:type="pct"/>
            <w:shd w:val="clear" w:color="auto" w:fill="DBDBDB"/>
            <w:vAlign w:val="center"/>
          </w:tcPr>
          <w:p w14:paraId="72E6D40C" w14:textId="77777777" w:rsidR="00E32499" w:rsidRPr="00175F2D" w:rsidRDefault="00E32499" w:rsidP="00E32499">
            <w:pPr>
              <w:spacing w:line="240" w:lineRule="auto"/>
              <w:ind w:right="-232"/>
              <w:contextualSpacing/>
              <w:rPr>
                <w:rFonts w:ascii="Arial" w:eastAsia="Times New Roman" w:hAnsi="Arial" w:cs="Arial"/>
                <w:bCs/>
                <w:lang w:val="es-ES"/>
              </w:rPr>
            </w:pPr>
          </w:p>
          <w:p w14:paraId="1C61D356" w14:textId="77777777" w:rsidR="00E32499" w:rsidRPr="00175F2D" w:rsidRDefault="00E32499" w:rsidP="00E32499">
            <w:pPr>
              <w:suppressAutoHyphens w:val="0"/>
              <w:spacing w:line="240" w:lineRule="auto"/>
              <w:contextualSpacing/>
              <w:jc w:val="center"/>
              <w:rPr>
                <w:rFonts w:ascii="Arial" w:eastAsia="Times New Roman" w:hAnsi="Arial" w:cs="Arial"/>
                <w:bCs/>
                <w:lang w:val="es-ES"/>
              </w:rPr>
            </w:pPr>
            <w:r w:rsidRPr="00175F2D">
              <w:rPr>
                <w:rFonts w:ascii="Arial" w:hAnsi="Arial" w:cs="Arial"/>
                <w:bCs/>
                <w:lang w:eastAsia="en-US"/>
              </w:rPr>
              <w:t>CUMPLIMIENTO</w:t>
            </w:r>
          </w:p>
        </w:tc>
        <w:tc>
          <w:tcPr>
            <w:tcW w:w="1670" w:type="pct"/>
            <w:shd w:val="clear" w:color="auto" w:fill="DBDBDB"/>
            <w:vAlign w:val="center"/>
          </w:tcPr>
          <w:p w14:paraId="6FF55132" w14:textId="77777777" w:rsidR="00E32499" w:rsidRPr="00175F2D" w:rsidRDefault="00E32499" w:rsidP="00E32499">
            <w:pPr>
              <w:suppressAutoHyphens w:val="0"/>
              <w:spacing w:line="240" w:lineRule="auto"/>
              <w:contextualSpacing/>
              <w:jc w:val="center"/>
              <w:rPr>
                <w:rFonts w:ascii="Arial" w:eastAsia="Times New Roman" w:hAnsi="Arial" w:cs="Arial"/>
                <w:bCs/>
                <w:lang w:val="es-ES"/>
              </w:rPr>
            </w:pPr>
            <w:r w:rsidRPr="00175F2D">
              <w:rPr>
                <w:rFonts w:ascii="Arial" w:hAnsi="Arial" w:cs="Arial"/>
                <w:bCs/>
                <w:lang w:eastAsia="en-US"/>
              </w:rPr>
              <w:t xml:space="preserve">MARQUE CON UNA X EN CASO DE QUE SEA POSITIVA LA RESPUESTA, EN CASO CONTRARIO INDIQUE LAS </w:t>
            </w:r>
            <w:r w:rsidRPr="00175F2D">
              <w:rPr>
                <w:rFonts w:ascii="Arial" w:hAnsi="Arial" w:cs="Arial"/>
                <w:bCs/>
                <w:lang w:eastAsia="en-US"/>
              </w:rPr>
              <w:lastRenderedPageBreak/>
              <w:t>RAZONES POR LAS CUALES HA INCUMPLIDO EL CONTRATISTA</w:t>
            </w:r>
          </w:p>
        </w:tc>
      </w:tr>
      <w:tr w:rsidR="00E32499" w:rsidRPr="00E32499" w14:paraId="786819C3" w14:textId="77777777" w:rsidTr="001C0A7F">
        <w:trPr>
          <w:trHeight w:val="397"/>
          <w:jc w:val="center"/>
        </w:trPr>
        <w:tc>
          <w:tcPr>
            <w:tcW w:w="511" w:type="pct"/>
            <w:vMerge w:val="restart"/>
            <w:vAlign w:val="center"/>
          </w:tcPr>
          <w:p w14:paraId="6FBE6610" w14:textId="77777777" w:rsidR="00E32499" w:rsidRPr="00E32499" w:rsidRDefault="00E32499" w:rsidP="00E32499">
            <w:pPr>
              <w:suppressAutoHyphens w:val="0"/>
              <w:spacing w:line="240" w:lineRule="auto"/>
              <w:contextualSpacing/>
              <w:jc w:val="center"/>
              <w:rPr>
                <w:rFonts w:ascii="Arial" w:hAnsi="Arial" w:cs="Arial"/>
                <w:b/>
                <w:lang w:eastAsia="en-US"/>
              </w:rPr>
            </w:pPr>
            <w:r w:rsidRPr="00175F2D">
              <w:rPr>
                <w:rFonts w:ascii="Arial" w:hAnsi="Arial" w:cs="Arial"/>
                <w:bCs/>
                <w:lang w:eastAsia="en-US"/>
              </w:rPr>
              <w:lastRenderedPageBreak/>
              <w:t>INFORME PARCIAL</w:t>
            </w:r>
            <w:r w:rsidRPr="00E32499">
              <w:rPr>
                <w:rFonts w:ascii="Arial" w:hAnsi="Arial" w:cs="Arial"/>
                <w:b/>
                <w:lang w:eastAsia="en-US"/>
              </w:rPr>
              <w:t xml:space="preserve"> </w:t>
            </w:r>
          </w:p>
          <w:p w14:paraId="765E64A7" w14:textId="77777777" w:rsidR="00E32499" w:rsidRPr="00E32499" w:rsidRDefault="00E32499" w:rsidP="00E32499">
            <w:pPr>
              <w:spacing w:line="240" w:lineRule="auto"/>
              <w:ind w:right="-232"/>
              <w:contextualSpacing/>
              <w:rPr>
                <w:rFonts w:ascii="Arial" w:eastAsia="Times New Roman" w:hAnsi="Arial" w:cs="Arial"/>
                <w:b/>
                <w:lang w:val="es-ES"/>
              </w:rPr>
            </w:pPr>
          </w:p>
        </w:tc>
        <w:tc>
          <w:tcPr>
            <w:tcW w:w="2819" w:type="pct"/>
            <w:vAlign w:val="center"/>
          </w:tcPr>
          <w:p w14:paraId="1E4849CA" w14:textId="77777777" w:rsidR="00E32499" w:rsidRPr="00E32499" w:rsidRDefault="00E32499" w:rsidP="00E32499">
            <w:pPr>
              <w:suppressAutoHyphens w:val="0"/>
              <w:spacing w:line="240" w:lineRule="auto"/>
              <w:contextualSpacing/>
              <w:jc w:val="both"/>
              <w:rPr>
                <w:rFonts w:ascii="Arial" w:eastAsia="Times New Roman" w:hAnsi="Arial" w:cs="Arial"/>
                <w:b/>
                <w:lang w:val="es-ES"/>
              </w:rPr>
            </w:pPr>
            <w:r w:rsidRPr="00E32499">
              <w:rPr>
                <w:rFonts w:ascii="Arial" w:eastAsia="Times New Roman" w:hAnsi="Arial" w:cs="Arial"/>
                <w:lang w:val="es-ES"/>
              </w:rPr>
              <w:t xml:space="preserve">El(la) contratista a la fecha viene cumpliendo a satisfacción el objeto del contrato. </w:t>
            </w:r>
          </w:p>
        </w:tc>
        <w:tc>
          <w:tcPr>
            <w:tcW w:w="1670" w:type="pct"/>
            <w:vAlign w:val="center"/>
          </w:tcPr>
          <w:p w14:paraId="56438C3E" w14:textId="50F59B2E" w:rsidR="00E32499" w:rsidRPr="00E32499" w:rsidRDefault="00D331B1" w:rsidP="00E32499">
            <w:pPr>
              <w:spacing w:line="240" w:lineRule="auto"/>
              <w:ind w:right="-232"/>
              <w:contextualSpacing/>
              <w:rPr>
                <w:rFonts w:ascii="Arial" w:eastAsia="Times New Roman" w:hAnsi="Arial" w:cs="Arial"/>
                <w:b/>
                <w:lang w:val="es-ES"/>
              </w:rPr>
            </w:pPr>
            <w:r>
              <w:rPr>
                <w:rFonts w:ascii="Arial" w:eastAsia="Times New Roman" w:hAnsi="Arial" w:cs="Arial"/>
                <w:b/>
                <w:lang w:val="es-ES"/>
              </w:rPr>
              <w:t>X</w:t>
            </w:r>
          </w:p>
        </w:tc>
      </w:tr>
      <w:tr w:rsidR="00E32499" w:rsidRPr="00E32499" w14:paraId="6CC5A19A" w14:textId="77777777" w:rsidTr="001C0A7F">
        <w:trPr>
          <w:trHeight w:val="843"/>
          <w:jc w:val="center"/>
        </w:trPr>
        <w:tc>
          <w:tcPr>
            <w:tcW w:w="511" w:type="pct"/>
            <w:vMerge/>
            <w:vAlign w:val="center"/>
          </w:tcPr>
          <w:p w14:paraId="4CB1359D" w14:textId="77777777" w:rsidR="00E32499" w:rsidRPr="00E32499" w:rsidRDefault="00E32499" w:rsidP="00E32499">
            <w:pPr>
              <w:spacing w:line="240" w:lineRule="auto"/>
              <w:ind w:right="-232"/>
              <w:contextualSpacing/>
              <w:rPr>
                <w:rFonts w:ascii="Arial" w:eastAsia="Times New Roman" w:hAnsi="Arial" w:cs="Arial"/>
                <w:b/>
                <w:lang w:val="es-ES"/>
              </w:rPr>
            </w:pPr>
          </w:p>
        </w:tc>
        <w:tc>
          <w:tcPr>
            <w:tcW w:w="2819" w:type="pct"/>
            <w:vAlign w:val="center"/>
          </w:tcPr>
          <w:p w14:paraId="4562B7E7"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vAlign w:val="center"/>
          </w:tcPr>
          <w:p w14:paraId="7735FA06" w14:textId="4F3966C3" w:rsidR="00E32499" w:rsidRPr="00E32499" w:rsidRDefault="00D331B1" w:rsidP="00E32499">
            <w:pPr>
              <w:spacing w:line="240" w:lineRule="auto"/>
              <w:ind w:right="-232"/>
              <w:contextualSpacing/>
              <w:rPr>
                <w:rFonts w:ascii="Arial" w:eastAsia="Times New Roman" w:hAnsi="Arial" w:cs="Arial"/>
                <w:b/>
                <w:lang w:val="es-ES"/>
              </w:rPr>
            </w:pPr>
            <w:r>
              <w:rPr>
                <w:rFonts w:ascii="Arial" w:eastAsia="Times New Roman" w:hAnsi="Arial" w:cs="Arial"/>
                <w:b/>
                <w:lang w:val="es-ES"/>
              </w:rPr>
              <w:t>X</w:t>
            </w:r>
          </w:p>
        </w:tc>
      </w:tr>
      <w:tr w:rsidR="00E32499" w:rsidRPr="00E32499" w14:paraId="772FBDA3" w14:textId="77777777" w:rsidTr="001C0A7F">
        <w:trPr>
          <w:trHeight w:val="699"/>
          <w:jc w:val="center"/>
        </w:trPr>
        <w:tc>
          <w:tcPr>
            <w:tcW w:w="511" w:type="pct"/>
            <w:vMerge/>
            <w:vAlign w:val="center"/>
          </w:tcPr>
          <w:p w14:paraId="74D580A9" w14:textId="77777777" w:rsidR="00E32499" w:rsidRPr="00E32499" w:rsidRDefault="00E32499" w:rsidP="00E32499">
            <w:pPr>
              <w:spacing w:line="240" w:lineRule="auto"/>
              <w:ind w:right="-232"/>
              <w:contextualSpacing/>
              <w:rPr>
                <w:rFonts w:ascii="Arial" w:eastAsia="Times New Roman" w:hAnsi="Arial" w:cs="Arial"/>
                <w:b/>
                <w:lang w:val="es-ES"/>
              </w:rPr>
            </w:pPr>
          </w:p>
        </w:tc>
        <w:tc>
          <w:tcPr>
            <w:tcW w:w="2819" w:type="pct"/>
            <w:vAlign w:val="center"/>
          </w:tcPr>
          <w:p w14:paraId="3DB5CD01"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028671B7"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firma donde indica que la precitada persona jurídica se encuentra al día con el Sistema de Seguridad Social, Pensiones, etc., de conformidad con las normas legales vigentes</w:t>
            </w:r>
          </w:p>
        </w:tc>
        <w:tc>
          <w:tcPr>
            <w:tcW w:w="1670" w:type="pct"/>
            <w:vAlign w:val="center"/>
          </w:tcPr>
          <w:p w14:paraId="7AC51E7E" w14:textId="5DAA5FD3" w:rsidR="00E32499" w:rsidRPr="00E32499" w:rsidRDefault="00D331B1" w:rsidP="00E32499">
            <w:pPr>
              <w:spacing w:line="240" w:lineRule="auto"/>
              <w:ind w:right="-232"/>
              <w:contextualSpacing/>
              <w:rPr>
                <w:rFonts w:ascii="Arial" w:eastAsia="Times New Roman" w:hAnsi="Arial" w:cs="Arial"/>
                <w:b/>
                <w:lang w:val="es-ES"/>
              </w:rPr>
            </w:pPr>
            <w:r>
              <w:rPr>
                <w:rFonts w:ascii="Arial" w:eastAsia="Times New Roman" w:hAnsi="Arial" w:cs="Arial"/>
                <w:b/>
                <w:lang w:val="es-ES"/>
              </w:rPr>
              <w:t>X</w:t>
            </w:r>
          </w:p>
        </w:tc>
      </w:tr>
      <w:tr w:rsidR="00E32499" w:rsidRPr="00E32499" w14:paraId="642586E3" w14:textId="77777777" w:rsidTr="001C0A7F">
        <w:trPr>
          <w:trHeight w:val="699"/>
          <w:jc w:val="center"/>
        </w:trPr>
        <w:tc>
          <w:tcPr>
            <w:tcW w:w="511" w:type="pct"/>
            <w:vMerge/>
            <w:vAlign w:val="center"/>
          </w:tcPr>
          <w:p w14:paraId="7D8AFC57" w14:textId="77777777" w:rsidR="00E32499" w:rsidRPr="00E32499" w:rsidRDefault="00E32499" w:rsidP="00E32499">
            <w:pPr>
              <w:spacing w:line="240" w:lineRule="auto"/>
              <w:ind w:right="-232"/>
              <w:contextualSpacing/>
              <w:rPr>
                <w:rFonts w:ascii="Arial" w:eastAsia="Times New Roman" w:hAnsi="Arial" w:cs="Arial"/>
                <w:b/>
                <w:lang w:val="es-ES"/>
              </w:rPr>
            </w:pPr>
          </w:p>
        </w:tc>
        <w:tc>
          <w:tcPr>
            <w:tcW w:w="2819" w:type="pct"/>
            <w:vAlign w:val="center"/>
          </w:tcPr>
          <w:p w14:paraId="57FF859F"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verifiqué el cumplimiento de las obligaciones contractuales y recibí los informes y/o productos correspondientes pactados entre las partes, los cuales fueron cargados y revisados oportunamente en la plataforma SECOP según sea el caso.</w:t>
            </w:r>
          </w:p>
        </w:tc>
        <w:tc>
          <w:tcPr>
            <w:tcW w:w="1670" w:type="pct"/>
            <w:vAlign w:val="center"/>
          </w:tcPr>
          <w:p w14:paraId="00B613E2" w14:textId="00B4A966" w:rsidR="00E32499" w:rsidRPr="00E32499" w:rsidRDefault="00D331B1" w:rsidP="00E32499">
            <w:pPr>
              <w:spacing w:line="240" w:lineRule="auto"/>
              <w:ind w:right="-232"/>
              <w:contextualSpacing/>
              <w:rPr>
                <w:rFonts w:ascii="Arial" w:eastAsia="Times New Roman" w:hAnsi="Arial" w:cs="Arial"/>
                <w:b/>
                <w:lang w:val="es-ES"/>
              </w:rPr>
            </w:pPr>
            <w:r>
              <w:rPr>
                <w:rFonts w:ascii="Arial" w:eastAsia="Times New Roman" w:hAnsi="Arial" w:cs="Arial"/>
                <w:b/>
                <w:lang w:val="es-ES"/>
              </w:rPr>
              <w:t>X</w:t>
            </w:r>
          </w:p>
        </w:tc>
      </w:tr>
      <w:tr w:rsidR="00E32499" w:rsidRPr="00E32499" w14:paraId="0D054447" w14:textId="77777777" w:rsidTr="001C0A7F">
        <w:trPr>
          <w:trHeight w:val="425"/>
          <w:jc w:val="center"/>
        </w:trPr>
        <w:tc>
          <w:tcPr>
            <w:tcW w:w="511" w:type="pct"/>
            <w:vMerge/>
            <w:vAlign w:val="center"/>
          </w:tcPr>
          <w:p w14:paraId="0EB49EBE" w14:textId="77777777" w:rsidR="00E32499" w:rsidRPr="00E32499" w:rsidRDefault="00E32499" w:rsidP="00E32499">
            <w:pPr>
              <w:suppressAutoHyphens w:val="0"/>
              <w:spacing w:line="240" w:lineRule="auto"/>
              <w:contextualSpacing/>
              <w:rPr>
                <w:rFonts w:ascii="Arial" w:eastAsia="Times New Roman" w:hAnsi="Arial" w:cs="Arial"/>
                <w:lang w:val="es-ES"/>
              </w:rPr>
            </w:pPr>
          </w:p>
        </w:tc>
        <w:tc>
          <w:tcPr>
            <w:tcW w:w="2819" w:type="pct"/>
            <w:vAlign w:val="center"/>
          </w:tcPr>
          <w:p w14:paraId="423A89A8"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su ejecución presupuestal ha obedecido a los pagos y desembolsos pactados contractualmente y las modificaciones si a ello hubiere lugar.</w:t>
            </w:r>
          </w:p>
        </w:tc>
        <w:tc>
          <w:tcPr>
            <w:tcW w:w="1670" w:type="pct"/>
            <w:vAlign w:val="center"/>
          </w:tcPr>
          <w:p w14:paraId="5ABFD96E" w14:textId="1EB46216" w:rsidR="00E32499" w:rsidRPr="00E32499" w:rsidRDefault="00D331B1" w:rsidP="00E32499">
            <w:pPr>
              <w:suppressAutoHyphens w:val="0"/>
              <w:spacing w:line="240" w:lineRule="auto"/>
              <w:contextualSpacing/>
              <w:rPr>
                <w:rFonts w:ascii="Arial" w:eastAsia="Times New Roman" w:hAnsi="Arial" w:cs="Arial"/>
                <w:lang w:val="es-ES"/>
              </w:rPr>
            </w:pPr>
            <w:r>
              <w:rPr>
                <w:rFonts w:ascii="Arial" w:eastAsia="Times New Roman" w:hAnsi="Arial" w:cs="Arial"/>
                <w:lang w:val="es-ES"/>
              </w:rPr>
              <w:t>X</w:t>
            </w:r>
          </w:p>
        </w:tc>
      </w:tr>
    </w:tbl>
    <w:p w14:paraId="1E19202D" w14:textId="77777777" w:rsidR="00E32499" w:rsidRPr="00E32499" w:rsidRDefault="00E32499" w:rsidP="00E32499">
      <w:pPr>
        <w:widowControl w:val="0"/>
        <w:spacing w:line="240" w:lineRule="auto"/>
        <w:contextualSpacing/>
        <w:jc w:val="both"/>
        <w:rPr>
          <w:rFonts w:ascii="Arial" w:eastAsia="Times New Roman" w:hAnsi="Arial" w:cs="Arial"/>
          <w:b/>
          <w:color w:val="808080"/>
          <w:lang w:val="es-ES"/>
        </w:rPr>
      </w:pPr>
    </w:p>
    <w:p w14:paraId="44F423A8" w14:textId="2B32C804" w:rsidR="00E32499" w:rsidRPr="00D14A62" w:rsidRDefault="00E32499" w:rsidP="00E32499">
      <w:pPr>
        <w:widowControl w:val="0"/>
        <w:spacing w:line="240" w:lineRule="auto"/>
        <w:contextualSpacing/>
        <w:jc w:val="both"/>
        <w:rPr>
          <w:rFonts w:ascii="Arial" w:eastAsia="Times New Roman" w:hAnsi="Arial" w:cs="Arial"/>
          <w:i/>
          <w:iCs/>
          <w:color w:val="808080"/>
          <w:sz w:val="22"/>
          <w:szCs w:val="22"/>
          <w:lang w:val="es-ES"/>
        </w:rPr>
      </w:pPr>
      <w:r w:rsidRPr="00D14A62">
        <w:rPr>
          <w:rFonts w:ascii="Arial" w:eastAsia="Times New Roman" w:hAnsi="Arial" w:cs="Arial"/>
          <w:b/>
          <w:i/>
          <w:iCs/>
          <w:color w:val="808080"/>
          <w:sz w:val="22"/>
          <w:szCs w:val="22"/>
          <w:lang w:val="es-ES"/>
        </w:rPr>
        <w:t>(</w:t>
      </w:r>
      <w:r w:rsidR="00D14A62" w:rsidRPr="00D14A62">
        <w:rPr>
          <w:rFonts w:ascii="Arial" w:eastAsia="Times New Roman" w:hAnsi="Arial" w:cs="Arial"/>
          <w:b/>
          <w:i/>
          <w:iCs/>
          <w:color w:val="808080"/>
          <w:sz w:val="22"/>
          <w:szCs w:val="22"/>
          <w:lang w:val="es-ES"/>
        </w:rPr>
        <w:t xml:space="preserve">Instructivo – eliminar: </w:t>
      </w:r>
      <w:r w:rsidRPr="00D14A62">
        <w:rPr>
          <w:rFonts w:ascii="Arial" w:eastAsia="Times New Roman" w:hAnsi="Arial" w:cs="Arial"/>
          <w:b/>
          <w:i/>
          <w:iCs/>
          <w:color w:val="808080"/>
          <w:sz w:val="22"/>
          <w:szCs w:val="22"/>
          <w:lang w:val="es-ES"/>
        </w:rPr>
        <w:t>Si el informe corresponde a un informe de supervisión final, el supervisor deberá diligenciar el siguiente cuadro)</w:t>
      </w:r>
    </w:p>
    <w:p w14:paraId="6508BE8B" w14:textId="77777777" w:rsidR="00E32499" w:rsidRPr="00E32499" w:rsidRDefault="00E32499" w:rsidP="00E32499">
      <w:pPr>
        <w:spacing w:line="240" w:lineRule="auto"/>
        <w:ind w:right="-232"/>
        <w:contextualSpacing/>
        <w:jc w:val="both"/>
        <w:rPr>
          <w:rFonts w:ascii="Arial" w:eastAsia="Times New Roman" w:hAnsi="Arial" w:cs="Arial"/>
          <w:b/>
          <w:sz w:val="24"/>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6051"/>
        <w:gridCol w:w="3574"/>
      </w:tblGrid>
      <w:tr w:rsidR="00E32499" w:rsidRPr="00E32499" w14:paraId="0A0DF19E" w14:textId="77777777" w:rsidTr="001C0A7F">
        <w:trPr>
          <w:trHeight w:val="1070"/>
          <w:jc w:val="center"/>
        </w:trPr>
        <w:tc>
          <w:tcPr>
            <w:tcW w:w="540" w:type="pct"/>
            <w:shd w:val="clear" w:color="auto" w:fill="DBDBDB"/>
            <w:vAlign w:val="center"/>
          </w:tcPr>
          <w:p w14:paraId="1B82C486" w14:textId="77777777" w:rsidR="00E32499" w:rsidRPr="00175F2D" w:rsidRDefault="00E32499" w:rsidP="00E32499">
            <w:pPr>
              <w:suppressAutoHyphens w:val="0"/>
              <w:spacing w:line="240" w:lineRule="auto"/>
              <w:contextualSpacing/>
              <w:jc w:val="center"/>
              <w:rPr>
                <w:rFonts w:ascii="Arial" w:eastAsia="Times New Roman" w:hAnsi="Arial" w:cs="Arial"/>
                <w:bCs/>
                <w:lang w:val="es-ES"/>
              </w:rPr>
            </w:pPr>
            <w:r w:rsidRPr="00175F2D">
              <w:rPr>
                <w:rFonts w:ascii="Arial" w:hAnsi="Arial" w:cs="Arial"/>
                <w:bCs/>
                <w:lang w:eastAsia="en-US"/>
              </w:rPr>
              <w:t>TIPO DE INFORME</w:t>
            </w:r>
          </w:p>
        </w:tc>
        <w:tc>
          <w:tcPr>
            <w:tcW w:w="2804" w:type="pct"/>
            <w:shd w:val="clear" w:color="auto" w:fill="DBDBDB"/>
            <w:vAlign w:val="center"/>
          </w:tcPr>
          <w:p w14:paraId="02B9FCFC" w14:textId="77777777" w:rsidR="00E32499" w:rsidRPr="00175F2D" w:rsidRDefault="00E32499" w:rsidP="00E32499">
            <w:pPr>
              <w:suppressAutoHyphens w:val="0"/>
              <w:spacing w:line="240" w:lineRule="auto"/>
              <w:contextualSpacing/>
              <w:jc w:val="center"/>
              <w:rPr>
                <w:rFonts w:ascii="Arial" w:hAnsi="Arial" w:cs="Arial"/>
                <w:bCs/>
                <w:lang w:eastAsia="en-US"/>
              </w:rPr>
            </w:pPr>
          </w:p>
          <w:p w14:paraId="342AFAC8" w14:textId="77777777" w:rsidR="00E32499" w:rsidRPr="00175F2D" w:rsidRDefault="00E32499" w:rsidP="00E32499">
            <w:pPr>
              <w:suppressAutoHyphens w:val="0"/>
              <w:spacing w:line="240" w:lineRule="auto"/>
              <w:contextualSpacing/>
              <w:jc w:val="center"/>
              <w:rPr>
                <w:rFonts w:ascii="Arial" w:eastAsia="Times New Roman" w:hAnsi="Arial" w:cs="Arial"/>
                <w:bCs/>
                <w:lang w:val="es-ES"/>
              </w:rPr>
            </w:pPr>
            <w:r w:rsidRPr="00175F2D">
              <w:rPr>
                <w:rFonts w:ascii="Arial" w:hAnsi="Arial" w:cs="Arial"/>
                <w:bCs/>
                <w:lang w:eastAsia="en-US"/>
              </w:rPr>
              <w:t>CUMPLIMIENTO</w:t>
            </w:r>
          </w:p>
        </w:tc>
        <w:tc>
          <w:tcPr>
            <w:tcW w:w="1656" w:type="pct"/>
            <w:shd w:val="clear" w:color="auto" w:fill="DBDBDB"/>
            <w:vAlign w:val="center"/>
          </w:tcPr>
          <w:p w14:paraId="6FE39D14" w14:textId="77777777" w:rsidR="00E32499" w:rsidRPr="00175F2D" w:rsidRDefault="00E32499" w:rsidP="00E32499">
            <w:pPr>
              <w:suppressAutoHyphens w:val="0"/>
              <w:spacing w:line="240" w:lineRule="auto"/>
              <w:contextualSpacing/>
              <w:jc w:val="center"/>
              <w:rPr>
                <w:rFonts w:ascii="Arial" w:eastAsia="Times New Roman" w:hAnsi="Arial" w:cs="Arial"/>
                <w:bCs/>
                <w:lang w:val="es-ES"/>
              </w:rPr>
            </w:pPr>
            <w:r w:rsidRPr="00175F2D">
              <w:rPr>
                <w:rFonts w:ascii="Arial" w:hAnsi="Arial" w:cs="Arial"/>
                <w:bCs/>
                <w:lang w:eastAsia="en-US"/>
              </w:rPr>
              <w:t>MARQUE CON UNA X EN CASO DE QUE SEA POSITIVA LA RESPUESTA, EN CASO CONTRARIO INDIQUE LAS RAZONES POR LAS CUALES HA INCUMPLIDO EL CONTRATISTA</w:t>
            </w:r>
          </w:p>
        </w:tc>
      </w:tr>
      <w:tr w:rsidR="00E32499" w:rsidRPr="00E32499" w14:paraId="017EF2AC" w14:textId="77777777" w:rsidTr="001C0A7F">
        <w:trPr>
          <w:trHeight w:val="417"/>
          <w:jc w:val="center"/>
        </w:trPr>
        <w:tc>
          <w:tcPr>
            <w:tcW w:w="540" w:type="pct"/>
            <w:vMerge w:val="restart"/>
            <w:vAlign w:val="center"/>
          </w:tcPr>
          <w:p w14:paraId="53FAFCDC"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INFORME</w:t>
            </w:r>
          </w:p>
          <w:p w14:paraId="5EC3622E"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FINAL</w:t>
            </w:r>
          </w:p>
          <w:p w14:paraId="089A6BE3" w14:textId="77777777" w:rsidR="00E32499" w:rsidRPr="00175F2D" w:rsidRDefault="00E32499" w:rsidP="00E32499">
            <w:pPr>
              <w:spacing w:line="240" w:lineRule="auto"/>
              <w:ind w:right="-232"/>
              <w:contextualSpacing/>
              <w:jc w:val="center"/>
              <w:rPr>
                <w:rFonts w:ascii="Arial" w:eastAsia="Times New Roman" w:hAnsi="Arial" w:cs="Arial"/>
                <w:bCs/>
                <w:lang w:val="es-ES"/>
              </w:rPr>
            </w:pPr>
          </w:p>
        </w:tc>
        <w:tc>
          <w:tcPr>
            <w:tcW w:w="2804" w:type="pct"/>
            <w:vAlign w:val="center"/>
          </w:tcPr>
          <w:p w14:paraId="27298988"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 xml:space="preserve">El(la) contratista cumplió a satisfacción el objeto del contrato. </w:t>
            </w:r>
          </w:p>
        </w:tc>
        <w:tc>
          <w:tcPr>
            <w:tcW w:w="1656" w:type="pct"/>
          </w:tcPr>
          <w:p w14:paraId="7F8DE45E" w14:textId="2517A249" w:rsidR="00E32499" w:rsidRPr="00E32499" w:rsidRDefault="00D331B1" w:rsidP="00E32499">
            <w:pPr>
              <w:spacing w:line="240" w:lineRule="auto"/>
              <w:ind w:right="-232"/>
              <w:contextualSpacing/>
              <w:jc w:val="both"/>
              <w:rPr>
                <w:rFonts w:ascii="Arial" w:eastAsia="Times New Roman" w:hAnsi="Arial" w:cs="Arial"/>
                <w:b/>
                <w:lang w:val="es-ES"/>
              </w:rPr>
            </w:pPr>
            <w:r>
              <w:rPr>
                <w:rFonts w:ascii="Arial" w:eastAsia="Times New Roman" w:hAnsi="Arial" w:cs="Arial"/>
                <w:b/>
                <w:lang w:val="es-ES"/>
              </w:rPr>
              <w:t>N/A</w:t>
            </w:r>
          </w:p>
        </w:tc>
      </w:tr>
      <w:tr w:rsidR="00E32499" w:rsidRPr="00E32499" w14:paraId="398C869F" w14:textId="77777777" w:rsidTr="001C0A7F">
        <w:trPr>
          <w:trHeight w:val="842"/>
          <w:jc w:val="center"/>
        </w:trPr>
        <w:tc>
          <w:tcPr>
            <w:tcW w:w="540" w:type="pct"/>
            <w:vMerge/>
          </w:tcPr>
          <w:p w14:paraId="7E306229" w14:textId="77777777" w:rsidR="00E32499" w:rsidRPr="00E32499" w:rsidRDefault="00E32499" w:rsidP="00E32499">
            <w:pPr>
              <w:spacing w:line="240" w:lineRule="auto"/>
              <w:ind w:right="-232"/>
              <w:contextualSpacing/>
              <w:jc w:val="both"/>
              <w:rPr>
                <w:rFonts w:ascii="Arial" w:eastAsia="Times New Roman" w:hAnsi="Arial" w:cs="Arial"/>
                <w:b/>
                <w:lang w:val="es-ES"/>
              </w:rPr>
            </w:pPr>
          </w:p>
        </w:tc>
        <w:tc>
          <w:tcPr>
            <w:tcW w:w="2804" w:type="pct"/>
            <w:vAlign w:val="center"/>
          </w:tcPr>
          <w:p w14:paraId="2132A925"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el supervisor del contrato certifica al Ordenador del Gasto, que las obligaciones contractuales fueron ejecutadas de conformidad con lo pactado y en su totalidad, con oportunidad y diligencia.</w:t>
            </w:r>
          </w:p>
        </w:tc>
        <w:tc>
          <w:tcPr>
            <w:tcW w:w="1656" w:type="pct"/>
          </w:tcPr>
          <w:p w14:paraId="2F8FC530" w14:textId="7BFA3BE3" w:rsidR="00E32499" w:rsidRPr="00E32499" w:rsidRDefault="00D331B1" w:rsidP="00E32499">
            <w:pPr>
              <w:spacing w:line="240" w:lineRule="auto"/>
              <w:ind w:right="-232"/>
              <w:contextualSpacing/>
              <w:jc w:val="both"/>
              <w:rPr>
                <w:rFonts w:ascii="Arial" w:eastAsia="Times New Roman" w:hAnsi="Arial" w:cs="Arial"/>
                <w:b/>
                <w:lang w:val="es-ES"/>
              </w:rPr>
            </w:pPr>
            <w:r>
              <w:rPr>
                <w:rFonts w:ascii="Arial" w:eastAsia="Times New Roman" w:hAnsi="Arial" w:cs="Arial"/>
                <w:b/>
                <w:lang w:val="es-ES"/>
              </w:rPr>
              <w:t>N/A</w:t>
            </w:r>
          </w:p>
        </w:tc>
      </w:tr>
      <w:tr w:rsidR="00E32499" w:rsidRPr="00E32499" w14:paraId="07CD5407" w14:textId="77777777" w:rsidTr="001C0A7F">
        <w:trPr>
          <w:trHeight w:val="699"/>
          <w:jc w:val="center"/>
        </w:trPr>
        <w:tc>
          <w:tcPr>
            <w:tcW w:w="540" w:type="pct"/>
            <w:vMerge/>
          </w:tcPr>
          <w:p w14:paraId="5F1566D7" w14:textId="77777777" w:rsidR="00E32499" w:rsidRPr="00E32499" w:rsidRDefault="00E32499" w:rsidP="00E32499">
            <w:pPr>
              <w:spacing w:line="240" w:lineRule="auto"/>
              <w:ind w:right="-232"/>
              <w:contextualSpacing/>
              <w:jc w:val="both"/>
              <w:rPr>
                <w:rFonts w:ascii="Arial" w:eastAsia="Times New Roman" w:hAnsi="Arial" w:cs="Arial"/>
                <w:b/>
                <w:lang w:val="es-ES"/>
              </w:rPr>
            </w:pPr>
          </w:p>
        </w:tc>
        <w:tc>
          <w:tcPr>
            <w:tcW w:w="2804" w:type="pct"/>
            <w:vAlign w:val="center"/>
          </w:tcPr>
          <w:p w14:paraId="53172138"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 xml:space="preserve">Que el (la) contratista cumplió durante la ejecución del contrato, con el pago de los aportes al Sistema General de Seguridad Social en Salud, Pensión y Riesgos Laborales o la certificación emitida </w:t>
            </w:r>
            <w:r w:rsidRPr="00E32499">
              <w:rPr>
                <w:rFonts w:ascii="Arial" w:eastAsia="Times New Roman" w:hAnsi="Arial" w:cs="Arial"/>
                <w:lang w:val="es-ES"/>
              </w:rPr>
              <w:lastRenderedPageBreak/>
              <w:t>por el Representante Legal y/o Revisor Fiscal de la firma donde indica que la precitada persona jurídica se encuentra al día con el Sistema de Seguridad Social, Pensiones, etc., de conformidad con las normas legales vigentes</w:t>
            </w:r>
          </w:p>
        </w:tc>
        <w:tc>
          <w:tcPr>
            <w:tcW w:w="1656" w:type="pct"/>
          </w:tcPr>
          <w:p w14:paraId="39623663" w14:textId="49D875C4" w:rsidR="00E32499" w:rsidRPr="00E32499" w:rsidRDefault="00D331B1" w:rsidP="00E32499">
            <w:pPr>
              <w:spacing w:line="240" w:lineRule="auto"/>
              <w:ind w:right="-232"/>
              <w:contextualSpacing/>
              <w:jc w:val="both"/>
              <w:rPr>
                <w:rFonts w:ascii="Arial" w:eastAsia="Times New Roman" w:hAnsi="Arial" w:cs="Arial"/>
                <w:b/>
                <w:lang w:val="es-ES"/>
              </w:rPr>
            </w:pPr>
            <w:r>
              <w:rPr>
                <w:rFonts w:ascii="Arial" w:eastAsia="Times New Roman" w:hAnsi="Arial" w:cs="Arial"/>
                <w:b/>
                <w:lang w:val="es-ES"/>
              </w:rPr>
              <w:lastRenderedPageBreak/>
              <w:t>N/A</w:t>
            </w:r>
          </w:p>
        </w:tc>
      </w:tr>
      <w:tr w:rsidR="00E32499" w:rsidRPr="00E32499" w14:paraId="30248981" w14:textId="77777777" w:rsidTr="001C0A7F">
        <w:trPr>
          <w:trHeight w:val="425"/>
          <w:jc w:val="center"/>
        </w:trPr>
        <w:tc>
          <w:tcPr>
            <w:tcW w:w="540" w:type="pct"/>
            <w:vMerge/>
          </w:tcPr>
          <w:p w14:paraId="6B1D3EC5"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p>
        </w:tc>
        <w:tc>
          <w:tcPr>
            <w:tcW w:w="2804" w:type="pct"/>
            <w:vAlign w:val="center"/>
          </w:tcPr>
          <w:p w14:paraId="5BFE0E8A"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verifiqué el cumplimiento de las obligaciones contractuales y recibí los informes y/o productos correspondientes pactados entre las partes, los cuales fueron cargados y revisados oportunamente en la plataforma SECOP según sea el caso.</w:t>
            </w:r>
          </w:p>
        </w:tc>
        <w:tc>
          <w:tcPr>
            <w:tcW w:w="1656" w:type="pct"/>
          </w:tcPr>
          <w:p w14:paraId="3C80B174" w14:textId="102AB540" w:rsidR="00E32499" w:rsidRPr="00E32499" w:rsidRDefault="00D331B1" w:rsidP="00E32499">
            <w:pPr>
              <w:suppressAutoHyphens w:val="0"/>
              <w:spacing w:line="240" w:lineRule="auto"/>
              <w:contextualSpacing/>
              <w:jc w:val="both"/>
              <w:rPr>
                <w:rFonts w:ascii="Arial" w:eastAsia="Times New Roman" w:hAnsi="Arial" w:cs="Arial"/>
                <w:lang w:val="es-ES"/>
              </w:rPr>
            </w:pPr>
            <w:r>
              <w:rPr>
                <w:rFonts w:ascii="Arial" w:eastAsia="Times New Roman" w:hAnsi="Arial" w:cs="Arial"/>
                <w:b/>
                <w:lang w:val="es-ES"/>
              </w:rPr>
              <w:t>N/A</w:t>
            </w:r>
          </w:p>
        </w:tc>
      </w:tr>
      <w:tr w:rsidR="00E32499" w:rsidRPr="00E32499" w14:paraId="748B0432" w14:textId="77777777" w:rsidTr="001C0A7F">
        <w:trPr>
          <w:trHeight w:val="425"/>
          <w:jc w:val="center"/>
        </w:trPr>
        <w:tc>
          <w:tcPr>
            <w:tcW w:w="540" w:type="pct"/>
          </w:tcPr>
          <w:p w14:paraId="04BBF5F4"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p>
        </w:tc>
        <w:tc>
          <w:tcPr>
            <w:tcW w:w="2804" w:type="pct"/>
            <w:vAlign w:val="center"/>
          </w:tcPr>
          <w:p w14:paraId="39D74E2F"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Que su ejecución presupuestal obedeció a los pagos y desembolsos pactados contractualmente y las modificaciones si a ello hubiere lugar.</w:t>
            </w:r>
          </w:p>
        </w:tc>
        <w:tc>
          <w:tcPr>
            <w:tcW w:w="1656" w:type="pct"/>
          </w:tcPr>
          <w:p w14:paraId="13DF31ED" w14:textId="517811F2" w:rsidR="00E32499" w:rsidRPr="00E32499" w:rsidRDefault="00D331B1" w:rsidP="00E32499">
            <w:pPr>
              <w:suppressAutoHyphens w:val="0"/>
              <w:spacing w:line="240" w:lineRule="auto"/>
              <w:contextualSpacing/>
              <w:jc w:val="both"/>
              <w:rPr>
                <w:rFonts w:ascii="Arial" w:eastAsia="Times New Roman" w:hAnsi="Arial" w:cs="Arial"/>
                <w:lang w:val="es-ES"/>
              </w:rPr>
            </w:pPr>
            <w:r>
              <w:rPr>
                <w:rFonts w:ascii="Arial" w:eastAsia="Times New Roman" w:hAnsi="Arial" w:cs="Arial"/>
                <w:b/>
                <w:lang w:val="es-ES"/>
              </w:rPr>
              <w:t>N/A</w:t>
            </w:r>
          </w:p>
        </w:tc>
      </w:tr>
    </w:tbl>
    <w:p w14:paraId="0D8B69D2" w14:textId="6172D486" w:rsidR="00D14A62" w:rsidRDefault="00D14A62" w:rsidP="00E32499">
      <w:pPr>
        <w:spacing w:line="240" w:lineRule="auto"/>
        <w:ind w:right="-232"/>
        <w:contextualSpacing/>
        <w:jc w:val="both"/>
        <w:rPr>
          <w:rFonts w:ascii="Arial" w:eastAsia="Times New Roman" w:hAnsi="Arial" w:cs="Arial"/>
          <w:bCs/>
          <w:sz w:val="22"/>
          <w:szCs w:val="22"/>
          <w:lang w:val="es-ES"/>
        </w:rPr>
      </w:pPr>
    </w:p>
    <w:p w14:paraId="51257954" w14:textId="0DA85DFC" w:rsidR="00E32499" w:rsidRPr="00175F2D" w:rsidRDefault="00D14A62" w:rsidP="00E32499">
      <w:pPr>
        <w:spacing w:line="240" w:lineRule="auto"/>
        <w:ind w:right="-232"/>
        <w:contextualSpacing/>
        <w:jc w:val="both"/>
        <w:rPr>
          <w:rFonts w:ascii="Helvetica" w:eastAsia="Times New Roman" w:hAnsi="Helvetica" w:cs="Helvetica"/>
          <w:bCs/>
          <w:color w:val="000000"/>
          <w:sz w:val="22"/>
          <w:szCs w:val="22"/>
          <w:shd w:val="clear" w:color="auto" w:fill="FFFFFF"/>
          <w:lang w:val="es-ES"/>
        </w:rPr>
      </w:pPr>
      <w:r>
        <w:rPr>
          <w:rFonts w:ascii="Arial" w:eastAsia="Times New Roman" w:hAnsi="Arial" w:cs="Arial"/>
          <w:bCs/>
          <w:sz w:val="22"/>
          <w:szCs w:val="22"/>
          <w:lang w:val="es-ES"/>
        </w:rPr>
        <w:t xml:space="preserve">6. </w:t>
      </w:r>
      <w:r w:rsidR="00E32499" w:rsidRPr="00175F2D">
        <w:rPr>
          <w:rFonts w:ascii="Arial" w:eastAsia="Times New Roman" w:hAnsi="Arial" w:cs="Arial"/>
          <w:bCs/>
          <w:sz w:val="22"/>
          <w:szCs w:val="22"/>
          <w:lang w:val="es-ES"/>
        </w:rPr>
        <w:t>CONTROL SOBRE LAS</w:t>
      </w:r>
      <w:r w:rsidR="00E32499" w:rsidRPr="00175F2D">
        <w:rPr>
          <w:rFonts w:ascii="Arial" w:eastAsia="Times New Roman" w:hAnsi="Arial" w:cs="Arial"/>
          <w:bCs/>
          <w:color w:val="000000"/>
          <w:sz w:val="22"/>
          <w:szCs w:val="22"/>
          <w:lang w:val="es-ES"/>
        </w:rPr>
        <w:t xml:space="preserve"> </w:t>
      </w:r>
      <w:r w:rsidR="00E32499" w:rsidRPr="00175F2D">
        <w:rPr>
          <w:rFonts w:ascii="Helvetica" w:eastAsia="Times New Roman" w:hAnsi="Helvetica" w:cs="Helvetica"/>
          <w:bCs/>
          <w:color w:val="000000"/>
          <w:sz w:val="22"/>
          <w:szCs w:val="22"/>
          <w:shd w:val="clear" w:color="auto" w:fill="FFFFFF"/>
          <w:lang w:val="es-ES"/>
        </w:rPr>
        <w:t>OBLIGACIONES POST CONTRACTUALES (SI APLICA)</w:t>
      </w:r>
    </w:p>
    <w:p w14:paraId="25AC64C2" w14:textId="77777777" w:rsidR="00E32499" w:rsidRPr="00175F2D" w:rsidRDefault="00E32499" w:rsidP="00E32499">
      <w:pPr>
        <w:spacing w:line="240" w:lineRule="auto"/>
        <w:ind w:right="-232"/>
        <w:contextualSpacing/>
        <w:jc w:val="both"/>
        <w:rPr>
          <w:rFonts w:ascii="Helvetica" w:eastAsia="Times New Roman" w:hAnsi="Helvetica" w:cs="Helvetica"/>
          <w:bCs/>
          <w:color w:val="000000"/>
          <w:sz w:val="22"/>
          <w:szCs w:val="22"/>
          <w:shd w:val="clear" w:color="auto" w:fill="FFFFFF"/>
          <w:lang w:val="es-ES"/>
        </w:rPr>
      </w:pPr>
    </w:p>
    <w:p w14:paraId="61A226C3" w14:textId="77777777" w:rsidR="00E32499" w:rsidRPr="00E32499" w:rsidRDefault="00E32499" w:rsidP="00E32499">
      <w:pPr>
        <w:spacing w:line="240" w:lineRule="auto"/>
        <w:ind w:right="-232"/>
        <w:contextualSpacing/>
        <w:jc w:val="both"/>
        <w:rPr>
          <w:rFonts w:ascii="Helvetica" w:eastAsia="Times New Roman" w:hAnsi="Helvetica" w:cs="Helvetica"/>
          <w:b/>
          <w:color w:val="000000"/>
          <w:sz w:val="22"/>
          <w:szCs w:val="22"/>
          <w:shd w:val="clear" w:color="auto" w:fill="FFFFFF"/>
          <w:lang w:val="es-ES"/>
        </w:rPr>
      </w:pPr>
      <w:r w:rsidRPr="00E32499">
        <w:rPr>
          <w:rFonts w:ascii="Arial" w:eastAsia="Times New Roman" w:hAnsi="Arial" w:cs="Arial"/>
          <w:sz w:val="22"/>
          <w:szCs w:val="22"/>
          <w:lang w:val="es-ES_tradnl"/>
        </w:rPr>
        <w:t>A continuación, se describen las obligaciones post contractuales resultantes de la ejecución del presente contrato o convenio No__________ de ______ y la forma en que se realizará el seguimiento de su cumplimiento por parte de la supervisión:</w:t>
      </w:r>
    </w:p>
    <w:p w14:paraId="24B60133" w14:textId="77777777" w:rsidR="00E32499" w:rsidRPr="00E32499" w:rsidRDefault="00E32499" w:rsidP="00E32499">
      <w:pPr>
        <w:suppressAutoHyphens w:val="0"/>
        <w:spacing w:line="240" w:lineRule="auto"/>
        <w:contextualSpacing/>
        <w:jc w:val="both"/>
        <w:rPr>
          <w:rFonts w:ascii="Arial" w:eastAsia="Times New Roman" w:hAnsi="Arial" w:cs="Arial"/>
          <w:sz w:val="24"/>
          <w:szCs w:val="24"/>
          <w:lang w:val="es-ES_tradnl"/>
        </w:rPr>
      </w:pPr>
    </w:p>
    <w:tbl>
      <w:tblPr>
        <w:tblW w:w="5000" w:type="pct"/>
        <w:tblCellSpacing w:w="11" w:type="dxa"/>
        <w:tblCellMar>
          <w:left w:w="70" w:type="dxa"/>
          <w:right w:w="70" w:type="dxa"/>
        </w:tblCellMar>
        <w:tblLook w:val="04A0" w:firstRow="1" w:lastRow="0" w:firstColumn="1" w:lastColumn="0" w:noHBand="0" w:noVBand="1"/>
      </w:tblPr>
      <w:tblGrid>
        <w:gridCol w:w="2692"/>
        <w:gridCol w:w="2703"/>
        <w:gridCol w:w="2703"/>
        <w:gridCol w:w="2692"/>
      </w:tblGrid>
      <w:tr w:rsidR="00E32499" w:rsidRPr="00E32499" w14:paraId="7AA49560" w14:textId="77777777" w:rsidTr="003903A1">
        <w:trPr>
          <w:trHeight w:val="1680"/>
          <w:tblCellSpacing w:w="11" w:type="dxa"/>
        </w:trPr>
        <w:tc>
          <w:tcPr>
            <w:tcW w:w="1232"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7558CCC1" w14:textId="77777777" w:rsidR="00E32499" w:rsidRPr="00175F2D" w:rsidRDefault="00E32499" w:rsidP="00E32499">
            <w:pPr>
              <w:suppressAutoHyphens w:val="0"/>
              <w:spacing w:line="240" w:lineRule="auto"/>
              <w:jc w:val="center"/>
              <w:rPr>
                <w:rFonts w:ascii="Arial" w:eastAsia="Times New Roman" w:hAnsi="Arial" w:cs="Arial"/>
                <w:color w:val="000000"/>
                <w:lang w:eastAsia="es-CO"/>
              </w:rPr>
            </w:pPr>
            <w:r w:rsidRPr="00175F2D">
              <w:rPr>
                <w:rFonts w:ascii="Arial" w:eastAsia="Times New Roman" w:hAnsi="Arial" w:cs="Arial"/>
                <w:color w:val="000000"/>
                <w:lang w:val="es-ES" w:eastAsia="es-CO"/>
              </w:rPr>
              <w:t>DESCRIPCIÓN DE LAS OBLIGACIONES POST CONTRACTUALES</w:t>
            </w:r>
          </w:p>
        </w:tc>
        <w:tc>
          <w:tcPr>
            <w:tcW w:w="1242" w:type="pct"/>
            <w:tcBorders>
              <w:top w:val="single" w:sz="4" w:space="0" w:color="auto"/>
              <w:left w:val="nil"/>
              <w:bottom w:val="single" w:sz="4" w:space="0" w:color="auto"/>
              <w:right w:val="single" w:sz="4" w:space="0" w:color="auto"/>
            </w:tcBorders>
            <w:shd w:val="clear" w:color="auto" w:fill="D0CECE"/>
            <w:vAlign w:val="center"/>
            <w:hideMark/>
          </w:tcPr>
          <w:p w14:paraId="6AB3F009" w14:textId="77777777" w:rsidR="00E32499" w:rsidRPr="00175F2D" w:rsidRDefault="00E32499" w:rsidP="00E32499">
            <w:pPr>
              <w:suppressAutoHyphens w:val="0"/>
              <w:spacing w:line="240" w:lineRule="auto"/>
              <w:jc w:val="center"/>
              <w:rPr>
                <w:rFonts w:ascii="Arial" w:eastAsia="Times New Roman" w:hAnsi="Arial" w:cs="Arial"/>
                <w:color w:val="000000"/>
                <w:lang w:eastAsia="es-CO"/>
              </w:rPr>
            </w:pPr>
            <w:r w:rsidRPr="00175F2D">
              <w:rPr>
                <w:rFonts w:ascii="Arial" w:eastAsia="Times New Roman" w:hAnsi="Arial" w:cs="Arial"/>
                <w:color w:val="000000"/>
                <w:lang w:val="es-ES" w:eastAsia="es-CO"/>
              </w:rPr>
              <w:t>MODO DE SEGUIMIENTO POR PARTE DE LA SUPERVISIÓN</w:t>
            </w:r>
          </w:p>
        </w:tc>
        <w:tc>
          <w:tcPr>
            <w:tcW w:w="1242" w:type="pct"/>
            <w:tcBorders>
              <w:top w:val="single" w:sz="4" w:space="0" w:color="auto"/>
              <w:left w:val="nil"/>
              <w:bottom w:val="single" w:sz="4" w:space="0" w:color="auto"/>
              <w:right w:val="single" w:sz="4" w:space="0" w:color="auto"/>
            </w:tcBorders>
            <w:shd w:val="clear" w:color="auto" w:fill="D0CECE"/>
            <w:vAlign w:val="center"/>
            <w:hideMark/>
          </w:tcPr>
          <w:p w14:paraId="140C8714" w14:textId="77777777" w:rsidR="00E32499" w:rsidRPr="00175F2D" w:rsidRDefault="00E32499" w:rsidP="00E32499">
            <w:pPr>
              <w:suppressAutoHyphens w:val="0"/>
              <w:spacing w:line="240" w:lineRule="auto"/>
              <w:jc w:val="center"/>
              <w:rPr>
                <w:rFonts w:ascii="Arial" w:eastAsia="Times New Roman" w:hAnsi="Arial" w:cs="Arial"/>
                <w:color w:val="000000"/>
                <w:lang w:eastAsia="es-CO"/>
              </w:rPr>
            </w:pPr>
            <w:r w:rsidRPr="00175F2D">
              <w:rPr>
                <w:rFonts w:ascii="Arial" w:eastAsia="Times New Roman" w:hAnsi="Arial" w:cs="Arial"/>
                <w:color w:val="000000"/>
                <w:lang w:val="es-ES" w:eastAsia="es-CO"/>
              </w:rPr>
              <w:t xml:space="preserve">FECHA ESTIMADA DE CULMINACIÓN DE LA OBLIGACIÓN POST CONTRACTUAL </w:t>
            </w:r>
          </w:p>
        </w:tc>
        <w:tc>
          <w:tcPr>
            <w:tcW w:w="1232" w:type="pct"/>
            <w:tcBorders>
              <w:top w:val="single" w:sz="4" w:space="0" w:color="auto"/>
              <w:left w:val="nil"/>
              <w:bottom w:val="single" w:sz="4" w:space="0" w:color="auto"/>
              <w:right w:val="single" w:sz="4" w:space="0" w:color="auto"/>
            </w:tcBorders>
            <w:shd w:val="clear" w:color="auto" w:fill="D0CECE"/>
            <w:vAlign w:val="center"/>
            <w:hideMark/>
          </w:tcPr>
          <w:p w14:paraId="3FA6BCC5" w14:textId="77777777" w:rsidR="00E32499" w:rsidRPr="00175F2D" w:rsidRDefault="00E32499" w:rsidP="00E32499">
            <w:pPr>
              <w:suppressAutoHyphens w:val="0"/>
              <w:spacing w:line="240" w:lineRule="auto"/>
              <w:ind w:left="-91" w:right="-90"/>
              <w:jc w:val="center"/>
              <w:rPr>
                <w:rFonts w:ascii="Arial" w:eastAsia="Times New Roman" w:hAnsi="Arial" w:cs="Arial"/>
                <w:color w:val="000000"/>
                <w:lang w:eastAsia="es-CO"/>
              </w:rPr>
            </w:pPr>
            <w:r w:rsidRPr="00175F2D">
              <w:rPr>
                <w:rFonts w:ascii="Arial" w:eastAsia="Times New Roman" w:hAnsi="Arial" w:cs="Arial"/>
                <w:color w:val="000000"/>
                <w:lang w:val="es-ES" w:eastAsia="es-CO"/>
              </w:rPr>
              <w:t xml:space="preserve">DESCRIPCIÓN DEL SOPORTE DEL SEGUIMIENTO </w:t>
            </w:r>
            <w:r w:rsidRPr="00432A19">
              <w:rPr>
                <w:rFonts w:ascii="Arial" w:eastAsia="Times New Roman" w:hAnsi="Arial" w:cs="Arial"/>
                <w:color w:val="000000"/>
                <w:lang w:val="es-ES" w:eastAsia="es-CO"/>
              </w:rPr>
              <w:t>(Deberá encontrarse cargado en el SECOP)</w:t>
            </w:r>
          </w:p>
        </w:tc>
      </w:tr>
      <w:tr w:rsidR="00E32499" w:rsidRPr="00E32499" w14:paraId="18F3ED89" w14:textId="77777777" w:rsidTr="003903A1">
        <w:trPr>
          <w:trHeight w:val="454"/>
          <w:tblCellSpacing w:w="11" w:type="dxa"/>
        </w:trPr>
        <w:tc>
          <w:tcPr>
            <w:tcW w:w="1232" w:type="pct"/>
            <w:tcBorders>
              <w:top w:val="nil"/>
              <w:left w:val="single" w:sz="4" w:space="0" w:color="auto"/>
              <w:bottom w:val="single" w:sz="4" w:space="0" w:color="auto"/>
              <w:right w:val="single" w:sz="4" w:space="0" w:color="auto"/>
            </w:tcBorders>
            <w:vAlign w:val="center"/>
            <w:hideMark/>
          </w:tcPr>
          <w:p w14:paraId="17036C7A" w14:textId="06554583"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 </w:t>
            </w:r>
            <w:r w:rsidR="00D331B1">
              <w:rPr>
                <w:rFonts w:ascii="Arial" w:eastAsia="Times New Roman" w:hAnsi="Arial" w:cs="Arial"/>
                <w:b/>
                <w:lang w:val="es-ES"/>
              </w:rPr>
              <w:t>N/A</w:t>
            </w:r>
          </w:p>
        </w:tc>
        <w:tc>
          <w:tcPr>
            <w:tcW w:w="1242" w:type="pct"/>
            <w:tcBorders>
              <w:top w:val="nil"/>
              <w:left w:val="nil"/>
              <w:bottom w:val="single" w:sz="4" w:space="0" w:color="auto"/>
              <w:right w:val="single" w:sz="4" w:space="0" w:color="auto"/>
            </w:tcBorders>
            <w:vAlign w:val="center"/>
            <w:hideMark/>
          </w:tcPr>
          <w:p w14:paraId="79654DAC" w14:textId="105868D7"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 </w:t>
            </w:r>
            <w:r w:rsidR="00D331B1">
              <w:rPr>
                <w:rFonts w:ascii="Arial" w:eastAsia="Times New Roman" w:hAnsi="Arial" w:cs="Arial"/>
                <w:b/>
                <w:lang w:val="es-ES"/>
              </w:rPr>
              <w:t>N/A</w:t>
            </w:r>
          </w:p>
        </w:tc>
        <w:tc>
          <w:tcPr>
            <w:tcW w:w="1242" w:type="pct"/>
            <w:tcBorders>
              <w:top w:val="nil"/>
              <w:left w:val="nil"/>
              <w:bottom w:val="single" w:sz="4" w:space="0" w:color="auto"/>
              <w:right w:val="single" w:sz="4" w:space="0" w:color="auto"/>
            </w:tcBorders>
            <w:vAlign w:val="center"/>
            <w:hideMark/>
          </w:tcPr>
          <w:p w14:paraId="3E61B905" w14:textId="2ABAC710"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 </w:t>
            </w:r>
            <w:r w:rsidR="00D331B1">
              <w:rPr>
                <w:rFonts w:ascii="Arial" w:eastAsia="Times New Roman" w:hAnsi="Arial" w:cs="Arial"/>
                <w:b/>
                <w:lang w:val="es-ES"/>
              </w:rPr>
              <w:t>N/A</w:t>
            </w:r>
          </w:p>
        </w:tc>
        <w:tc>
          <w:tcPr>
            <w:tcW w:w="1232" w:type="pct"/>
            <w:tcBorders>
              <w:top w:val="nil"/>
              <w:left w:val="nil"/>
              <w:bottom w:val="single" w:sz="4" w:space="0" w:color="auto"/>
              <w:right w:val="single" w:sz="4" w:space="0" w:color="auto"/>
            </w:tcBorders>
            <w:vAlign w:val="center"/>
            <w:hideMark/>
          </w:tcPr>
          <w:p w14:paraId="4603C045" w14:textId="5A738B2D" w:rsidR="00E32499" w:rsidRPr="00E32499" w:rsidRDefault="00E32499" w:rsidP="00E32499">
            <w:pPr>
              <w:suppressAutoHyphens w:val="0"/>
              <w:spacing w:line="240" w:lineRule="auto"/>
              <w:contextualSpacing/>
              <w:jc w:val="both"/>
              <w:rPr>
                <w:rFonts w:ascii="Arial" w:eastAsia="Times New Roman" w:hAnsi="Arial" w:cs="Arial"/>
                <w:lang w:val="es-ES"/>
              </w:rPr>
            </w:pPr>
            <w:r w:rsidRPr="00E32499">
              <w:rPr>
                <w:rFonts w:ascii="Arial" w:eastAsia="Times New Roman" w:hAnsi="Arial" w:cs="Arial"/>
                <w:lang w:val="es-ES"/>
              </w:rPr>
              <w:t> </w:t>
            </w:r>
            <w:r w:rsidR="00D331B1">
              <w:rPr>
                <w:rFonts w:ascii="Arial" w:eastAsia="Times New Roman" w:hAnsi="Arial" w:cs="Arial"/>
                <w:b/>
                <w:lang w:val="es-ES"/>
              </w:rPr>
              <w:t>N/A</w:t>
            </w:r>
          </w:p>
        </w:tc>
      </w:tr>
    </w:tbl>
    <w:p w14:paraId="051BA01D" w14:textId="77777777" w:rsidR="00E32499" w:rsidRPr="00E32499" w:rsidRDefault="00E32499" w:rsidP="00E32499">
      <w:pPr>
        <w:spacing w:line="240" w:lineRule="auto"/>
        <w:ind w:right="-232"/>
        <w:contextualSpacing/>
        <w:jc w:val="both"/>
        <w:rPr>
          <w:rFonts w:ascii="Arial" w:eastAsia="Times New Roman" w:hAnsi="Arial" w:cs="Arial"/>
          <w:b/>
          <w:color w:val="808080"/>
          <w:lang w:val="es-ES"/>
        </w:rPr>
      </w:pPr>
    </w:p>
    <w:p w14:paraId="0FDA312F" w14:textId="328F84EB" w:rsidR="00E32499" w:rsidRPr="00D14A62" w:rsidRDefault="00E32499" w:rsidP="00E32499">
      <w:pPr>
        <w:spacing w:line="240" w:lineRule="auto"/>
        <w:ind w:right="-232"/>
        <w:contextualSpacing/>
        <w:jc w:val="both"/>
        <w:rPr>
          <w:rFonts w:ascii="Arial" w:eastAsia="Times New Roman" w:hAnsi="Arial" w:cs="Arial"/>
          <w:b/>
          <w:i/>
          <w:iCs/>
          <w:color w:val="808080"/>
          <w:sz w:val="22"/>
          <w:szCs w:val="22"/>
          <w:lang w:val="es-ES"/>
        </w:rPr>
      </w:pPr>
      <w:r w:rsidRPr="00D14A62">
        <w:rPr>
          <w:rFonts w:ascii="Arial" w:eastAsia="Times New Roman" w:hAnsi="Arial" w:cs="Arial"/>
          <w:b/>
          <w:i/>
          <w:iCs/>
          <w:color w:val="808080"/>
          <w:sz w:val="22"/>
          <w:szCs w:val="22"/>
          <w:lang w:val="es-ES"/>
        </w:rPr>
        <w:t>(</w:t>
      </w:r>
      <w:r w:rsidR="00D14A62" w:rsidRPr="00D14A62">
        <w:rPr>
          <w:rFonts w:ascii="Arial" w:eastAsia="Times New Roman" w:hAnsi="Arial" w:cs="Arial"/>
          <w:b/>
          <w:i/>
          <w:iCs/>
          <w:color w:val="808080"/>
          <w:sz w:val="22"/>
          <w:szCs w:val="22"/>
          <w:lang w:val="es-ES"/>
        </w:rPr>
        <w:t xml:space="preserve">Instructivo – eliminar: </w:t>
      </w:r>
      <w:r w:rsidRPr="00D14A62">
        <w:rPr>
          <w:rFonts w:ascii="Arial" w:eastAsia="Times New Roman" w:hAnsi="Arial" w:cs="Arial"/>
          <w:b/>
          <w:i/>
          <w:iCs/>
          <w:color w:val="808080"/>
          <w:sz w:val="22"/>
          <w:szCs w:val="22"/>
          <w:lang w:val="es-ES"/>
        </w:rPr>
        <w:t>En caso de que no se presenten obligaciones post contractuales no se debe diligenciar el cuadro anterior)</w:t>
      </w:r>
    </w:p>
    <w:p w14:paraId="409D97D7" w14:textId="77777777" w:rsidR="00E32499" w:rsidRPr="00175F2D" w:rsidRDefault="00E32499" w:rsidP="00E32499">
      <w:pPr>
        <w:spacing w:line="240" w:lineRule="auto"/>
        <w:ind w:right="-232"/>
        <w:contextualSpacing/>
        <w:jc w:val="both"/>
        <w:rPr>
          <w:rFonts w:ascii="Arial" w:eastAsia="Times New Roman" w:hAnsi="Arial" w:cs="Arial"/>
          <w:bCs/>
          <w:sz w:val="22"/>
          <w:szCs w:val="22"/>
          <w:lang w:val="es-ES"/>
        </w:rPr>
      </w:pPr>
    </w:p>
    <w:p w14:paraId="65DD0DA6" w14:textId="77777777" w:rsidR="00E32499" w:rsidRPr="00175F2D" w:rsidRDefault="00E32499" w:rsidP="00E32499">
      <w:pPr>
        <w:spacing w:line="240" w:lineRule="auto"/>
        <w:ind w:right="-232"/>
        <w:contextualSpacing/>
        <w:jc w:val="both"/>
        <w:rPr>
          <w:rFonts w:ascii="Arial" w:eastAsia="Times New Roman" w:hAnsi="Arial" w:cs="Arial"/>
          <w:bCs/>
          <w:sz w:val="22"/>
          <w:szCs w:val="22"/>
          <w:lang w:val="es-ES"/>
        </w:rPr>
      </w:pPr>
      <w:r w:rsidRPr="00175F2D">
        <w:rPr>
          <w:rFonts w:ascii="Arial" w:eastAsia="Times New Roman" w:hAnsi="Arial" w:cs="Arial"/>
          <w:bCs/>
          <w:sz w:val="22"/>
          <w:szCs w:val="22"/>
          <w:lang w:val="es-ES"/>
        </w:rPr>
        <w:t>7. MATERIALIZACIÓN DE LOS RIESGOS ASOCIADOS AL CONTRATO O CONVENIO</w:t>
      </w:r>
    </w:p>
    <w:p w14:paraId="6C617EAE" w14:textId="77777777" w:rsidR="00E32499" w:rsidRPr="00175F2D" w:rsidRDefault="00E32499" w:rsidP="00E32499">
      <w:pPr>
        <w:spacing w:line="240" w:lineRule="auto"/>
        <w:ind w:right="-232"/>
        <w:contextualSpacing/>
        <w:jc w:val="both"/>
        <w:rPr>
          <w:rFonts w:ascii="Arial" w:eastAsia="Times New Roman" w:hAnsi="Arial" w:cs="Arial"/>
          <w:bCs/>
          <w:sz w:val="22"/>
          <w:szCs w:val="22"/>
          <w:lang w:val="es-ES"/>
        </w:rPr>
      </w:pPr>
    </w:p>
    <w:p w14:paraId="7345D032" w14:textId="095EEBF8" w:rsidR="00E32499" w:rsidRPr="00D14A62" w:rsidRDefault="00D14A62" w:rsidP="00E32499">
      <w:pPr>
        <w:widowControl w:val="0"/>
        <w:spacing w:line="240" w:lineRule="auto"/>
        <w:contextualSpacing/>
        <w:jc w:val="both"/>
        <w:rPr>
          <w:rFonts w:ascii="Arial" w:eastAsia="Times New Roman" w:hAnsi="Arial" w:cs="Arial"/>
          <w:b/>
          <w:i/>
          <w:iCs/>
          <w:color w:val="808080"/>
          <w:sz w:val="22"/>
          <w:szCs w:val="22"/>
          <w:lang w:val="es-ES"/>
        </w:rPr>
      </w:pPr>
      <w:r w:rsidRPr="00D14A62">
        <w:rPr>
          <w:rFonts w:ascii="Arial" w:eastAsia="Times New Roman" w:hAnsi="Arial" w:cs="Arial"/>
          <w:b/>
          <w:i/>
          <w:iCs/>
          <w:color w:val="808080"/>
          <w:sz w:val="22"/>
          <w:szCs w:val="22"/>
          <w:lang w:val="es-ES"/>
        </w:rPr>
        <w:t xml:space="preserve">Instructivo – eliminar: </w:t>
      </w:r>
      <w:r w:rsidR="00E32499" w:rsidRPr="00D14A62">
        <w:rPr>
          <w:rFonts w:ascii="Arial" w:eastAsia="Times New Roman" w:hAnsi="Arial" w:cs="Arial"/>
          <w:b/>
          <w:i/>
          <w:iCs/>
          <w:color w:val="808080"/>
          <w:sz w:val="22"/>
          <w:szCs w:val="22"/>
          <w:lang w:val="es-ES"/>
        </w:rPr>
        <w:t>En caso de que se haya generado la materialización de un riesgo asociado en la matriz de riesgos del contrato o convenio objeto de informe, se deberá detallar y describir qué riesgos se materializaron y las acciones tomadas por parte de la supervisión. De igual forma se deberá mencionar los soportes reportados ante la Dirección de Contratación de conformidad con el memorando 3-2021-28971. De no haber materialización del riesgo se debe indicar que no hubo materialización.</w:t>
      </w:r>
    </w:p>
    <w:p w14:paraId="5850F916" w14:textId="77777777" w:rsidR="00E32499" w:rsidRPr="00E32499" w:rsidRDefault="00E32499" w:rsidP="00E32499">
      <w:pPr>
        <w:spacing w:line="240" w:lineRule="auto"/>
        <w:ind w:right="-232"/>
        <w:contextualSpacing/>
        <w:jc w:val="both"/>
        <w:rPr>
          <w:rFonts w:ascii="Arial" w:eastAsia="Times New Roman" w:hAnsi="Arial" w:cs="Arial"/>
          <w:b/>
          <w:sz w:val="22"/>
          <w:szCs w:val="22"/>
          <w:lang w:val="es-ES"/>
        </w:rPr>
      </w:pPr>
    </w:p>
    <w:p w14:paraId="3D1BA19A" w14:textId="77777777" w:rsidR="00E32499" w:rsidRPr="00E32499" w:rsidRDefault="00E32499" w:rsidP="00E32499">
      <w:pPr>
        <w:spacing w:line="240" w:lineRule="auto"/>
        <w:ind w:right="-232"/>
        <w:contextualSpacing/>
        <w:jc w:val="both"/>
        <w:rPr>
          <w:rFonts w:ascii="Arial" w:eastAsia="Times New Roman" w:hAnsi="Arial" w:cs="Arial"/>
          <w:b/>
          <w:sz w:val="22"/>
          <w:szCs w:val="22"/>
          <w:lang w:val="es-ES"/>
        </w:rPr>
      </w:pPr>
      <w:r w:rsidRPr="00E32499">
        <w:rPr>
          <w:rFonts w:ascii="Arial" w:eastAsia="Times New Roman" w:hAnsi="Arial" w:cs="Arial"/>
          <w:b/>
          <w:sz w:val="22"/>
          <w:szCs w:val="22"/>
          <w:lang w:val="es-ES"/>
        </w:rPr>
        <w:t>8</w:t>
      </w:r>
      <w:r w:rsidRPr="00175F2D">
        <w:rPr>
          <w:rFonts w:ascii="Arial" w:eastAsia="Times New Roman" w:hAnsi="Arial" w:cs="Arial"/>
          <w:bCs/>
          <w:sz w:val="22"/>
          <w:szCs w:val="22"/>
          <w:lang w:val="es-ES"/>
        </w:rPr>
        <w:t>. OBSERVACIONES</w:t>
      </w:r>
    </w:p>
    <w:p w14:paraId="681363BD" w14:textId="77777777" w:rsidR="00E32499" w:rsidRPr="00D14A62" w:rsidRDefault="00E32499" w:rsidP="00E32499">
      <w:pPr>
        <w:suppressAutoHyphens w:val="0"/>
        <w:spacing w:line="240" w:lineRule="auto"/>
        <w:contextualSpacing/>
        <w:jc w:val="both"/>
        <w:rPr>
          <w:rFonts w:ascii="Arial" w:eastAsia="Times New Roman" w:hAnsi="Arial" w:cs="Arial"/>
          <w:i/>
          <w:iCs/>
          <w:sz w:val="22"/>
          <w:szCs w:val="22"/>
          <w:lang w:val="es-ES"/>
        </w:rPr>
      </w:pPr>
    </w:p>
    <w:p w14:paraId="4AE63ED9" w14:textId="796D0F04" w:rsidR="00E32499" w:rsidRPr="00D14A62" w:rsidRDefault="00D14A62" w:rsidP="00E32499">
      <w:pPr>
        <w:widowControl w:val="0"/>
        <w:spacing w:line="240" w:lineRule="auto"/>
        <w:contextualSpacing/>
        <w:jc w:val="both"/>
        <w:rPr>
          <w:rFonts w:ascii="Arial" w:eastAsia="Times New Roman" w:hAnsi="Arial" w:cs="Arial"/>
          <w:b/>
          <w:i/>
          <w:iCs/>
          <w:color w:val="808080"/>
          <w:sz w:val="22"/>
          <w:szCs w:val="22"/>
          <w:lang w:val="es-ES"/>
        </w:rPr>
      </w:pPr>
      <w:r w:rsidRPr="00D14A62">
        <w:rPr>
          <w:rFonts w:ascii="Arial" w:eastAsia="Times New Roman" w:hAnsi="Arial" w:cs="Arial"/>
          <w:b/>
          <w:i/>
          <w:iCs/>
          <w:color w:val="808080"/>
          <w:sz w:val="22"/>
          <w:szCs w:val="22"/>
          <w:lang w:val="es-ES"/>
        </w:rPr>
        <w:t xml:space="preserve">Instructivo eliminar: </w:t>
      </w:r>
      <w:r w:rsidR="00E32499" w:rsidRPr="00D14A62">
        <w:rPr>
          <w:rFonts w:ascii="Arial" w:eastAsia="Times New Roman" w:hAnsi="Arial" w:cs="Arial"/>
          <w:b/>
          <w:i/>
          <w:iCs/>
          <w:color w:val="808080"/>
          <w:sz w:val="22"/>
          <w:szCs w:val="22"/>
          <w:lang w:val="es-ES"/>
        </w:rPr>
        <w:t xml:space="preserve">Describa las situaciones que requiera señalar en desarrollo del informe parcial o </w:t>
      </w:r>
      <w:r w:rsidR="00E32499" w:rsidRPr="00D14A62">
        <w:rPr>
          <w:rFonts w:ascii="Arial" w:eastAsia="Times New Roman" w:hAnsi="Arial" w:cs="Arial"/>
          <w:b/>
          <w:i/>
          <w:iCs/>
          <w:color w:val="808080"/>
          <w:sz w:val="22"/>
          <w:szCs w:val="22"/>
          <w:lang w:val="es-ES"/>
        </w:rPr>
        <w:lastRenderedPageBreak/>
        <w:t>final que necesite documentar, de lo contrario no diligencie.</w:t>
      </w:r>
    </w:p>
    <w:p w14:paraId="7E05E7F7" w14:textId="77777777" w:rsidR="00E32499" w:rsidRPr="00175F2D" w:rsidRDefault="00E32499" w:rsidP="00E32499">
      <w:pPr>
        <w:widowControl w:val="0"/>
        <w:spacing w:line="240" w:lineRule="auto"/>
        <w:contextualSpacing/>
        <w:jc w:val="both"/>
        <w:rPr>
          <w:rFonts w:ascii="Arial" w:eastAsia="Times New Roman" w:hAnsi="Arial" w:cs="Arial"/>
          <w:bCs/>
          <w:color w:val="808080"/>
          <w:sz w:val="24"/>
          <w:szCs w:val="24"/>
          <w:lang w:val="es-ES"/>
        </w:rPr>
      </w:pPr>
    </w:p>
    <w:p w14:paraId="43A0E677" w14:textId="77777777" w:rsidR="00E32499" w:rsidRPr="00175F2D" w:rsidRDefault="00E32499" w:rsidP="00E32499">
      <w:pPr>
        <w:spacing w:line="240" w:lineRule="auto"/>
        <w:ind w:right="-232"/>
        <w:contextualSpacing/>
        <w:jc w:val="both"/>
        <w:rPr>
          <w:rFonts w:ascii="Arial" w:eastAsia="Times New Roman" w:hAnsi="Arial" w:cs="Arial"/>
          <w:bCs/>
          <w:sz w:val="24"/>
          <w:szCs w:val="24"/>
          <w:lang w:val="es-ES"/>
        </w:rPr>
      </w:pPr>
      <w:r w:rsidRPr="00175F2D">
        <w:rPr>
          <w:rFonts w:ascii="Arial" w:eastAsia="Times New Roman" w:hAnsi="Arial" w:cs="Arial"/>
          <w:bCs/>
          <w:sz w:val="24"/>
          <w:szCs w:val="24"/>
          <w:lang w:val="es-ES"/>
        </w:rPr>
        <w:t>7. FIRMAS</w:t>
      </w:r>
    </w:p>
    <w:p w14:paraId="0EB64743" w14:textId="77777777" w:rsidR="00E32499" w:rsidRPr="00E32499" w:rsidRDefault="00E32499" w:rsidP="00E32499">
      <w:pPr>
        <w:suppressAutoHyphens w:val="0"/>
        <w:spacing w:line="240" w:lineRule="auto"/>
        <w:contextualSpacing/>
        <w:jc w:val="both"/>
        <w:rPr>
          <w:rFonts w:ascii="Arial" w:eastAsia="Times New Roman" w:hAnsi="Arial" w:cs="Arial"/>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3153"/>
        <w:gridCol w:w="2268"/>
      </w:tblGrid>
      <w:tr w:rsidR="00E32499" w:rsidRPr="00E32499" w14:paraId="5660E9A7" w14:textId="77777777" w:rsidTr="001C0A7F">
        <w:trPr>
          <w:trHeight w:val="340"/>
        </w:trPr>
        <w:tc>
          <w:tcPr>
            <w:tcW w:w="2488" w:type="pct"/>
            <w:shd w:val="clear" w:color="auto" w:fill="D9D9D9"/>
            <w:vAlign w:val="center"/>
          </w:tcPr>
          <w:p w14:paraId="01D89BA0"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NOMBRE DEL SUPERVISOR/INTERVENTOR</w:t>
            </w:r>
          </w:p>
        </w:tc>
        <w:tc>
          <w:tcPr>
            <w:tcW w:w="1461" w:type="pct"/>
            <w:shd w:val="clear" w:color="auto" w:fill="D9D9D9"/>
            <w:vAlign w:val="center"/>
          </w:tcPr>
          <w:p w14:paraId="6DD70B22"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CARGO</w:t>
            </w:r>
          </w:p>
        </w:tc>
        <w:tc>
          <w:tcPr>
            <w:tcW w:w="1051" w:type="pct"/>
            <w:shd w:val="clear" w:color="auto" w:fill="D9D9D9"/>
            <w:vAlign w:val="center"/>
          </w:tcPr>
          <w:p w14:paraId="6DD31887"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FIRMA</w:t>
            </w:r>
          </w:p>
        </w:tc>
      </w:tr>
      <w:tr w:rsidR="00E32499" w:rsidRPr="00E32499" w14:paraId="4999DF1A" w14:textId="77777777" w:rsidTr="001C0A7F">
        <w:trPr>
          <w:trHeight w:val="358"/>
        </w:trPr>
        <w:tc>
          <w:tcPr>
            <w:tcW w:w="2488" w:type="pct"/>
            <w:vAlign w:val="center"/>
          </w:tcPr>
          <w:p w14:paraId="5EF09A30" w14:textId="12D53280" w:rsidR="00E32499" w:rsidRPr="00E32499" w:rsidRDefault="00D331B1" w:rsidP="00E32499">
            <w:pPr>
              <w:suppressAutoHyphens w:val="0"/>
              <w:spacing w:line="240" w:lineRule="auto"/>
              <w:contextualSpacing/>
              <w:rPr>
                <w:rFonts w:ascii="Arial" w:hAnsi="Arial" w:cs="Arial"/>
                <w:lang w:eastAsia="en-US"/>
              </w:rPr>
            </w:pPr>
            <w:r>
              <w:rPr>
                <w:rFonts w:ascii="Arial" w:hAnsi="Arial" w:cs="Arial"/>
                <w:lang w:eastAsia="en-US"/>
              </w:rPr>
              <w:t>SANDRA CAROLINA CARDONA RUIZ</w:t>
            </w:r>
          </w:p>
        </w:tc>
        <w:tc>
          <w:tcPr>
            <w:tcW w:w="1461" w:type="pct"/>
            <w:vAlign w:val="center"/>
          </w:tcPr>
          <w:p w14:paraId="4F57FA34" w14:textId="54B03E92" w:rsidR="00E32499" w:rsidRPr="00E32499" w:rsidRDefault="00D331B1" w:rsidP="00E32499">
            <w:pPr>
              <w:suppressAutoHyphens w:val="0"/>
              <w:spacing w:line="240" w:lineRule="auto"/>
              <w:contextualSpacing/>
              <w:rPr>
                <w:rFonts w:ascii="Arial" w:hAnsi="Arial" w:cs="Arial"/>
                <w:lang w:eastAsia="en-US"/>
              </w:rPr>
            </w:pPr>
            <w:r>
              <w:rPr>
                <w:rFonts w:ascii="Arial" w:hAnsi="Arial" w:cs="Arial"/>
                <w:lang w:eastAsia="en-US"/>
              </w:rPr>
              <w:t>SUBDIRECTORA DE SERVICIOS ADMINISTRATIVOS</w:t>
            </w:r>
          </w:p>
        </w:tc>
        <w:tc>
          <w:tcPr>
            <w:tcW w:w="1051" w:type="pct"/>
            <w:vAlign w:val="center"/>
          </w:tcPr>
          <w:p w14:paraId="7D2683C4" w14:textId="77777777" w:rsidR="00E32499" w:rsidRPr="00E32499" w:rsidRDefault="00E32499" w:rsidP="00E32499">
            <w:pPr>
              <w:suppressAutoHyphens w:val="0"/>
              <w:spacing w:line="240" w:lineRule="auto"/>
              <w:contextualSpacing/>
              <w:rPr>
                <w:rFonts w:ascii="Arial" w:hAnsi="Arial" w:cs="Arial"/>
                <w:lang w:eastAsia="en-US"/>
              </w:rPr>
            </w:pPr>
          </w:p>
        </w:tc>
      </w:tr>
    </w:tbl>
    <w:p w14:paraId="2F10CDAD" w14:textId="77777777" w:rsidR="00E32499" w:rsidRPr="00E32499" w:rsidRDefault="00E32499" w:rsidP="00E32499">
      <w:pPr>
        <w:widowControl w:val="0"/>
        <w:spacing w:line="240" w:lineRule="auto"/>
        <w:contextualSpacing/>
        <w:jc w:val="both"/>
        <w:rPr>
          <w:rFonts w:ascii="Arial" w:eastAsia="Times New Roman" w:hAnsi="Arial" w:cs="Arial"/>
          <w:b/>
          <w:color w:val="808080"/>
          <w:lang w:val="es-ES"/>
        </w:rPr>
      </w:pPr>
    </w:p>
    <w:p w14:paraId="32AF2889" w14:textId="77777777" w:rsidR="00E32499" w:rsidRPr="00E32499" w:rsidRDefault="00E32499" w:rsidP="00E32499">
      <w:pPr>
        <w:widowControl w:val="0"/>
        <w:spacing w:line="240" w:lineRule="auto"/>
        <w:contextualSpacing/>
        <w:jc w:val="both"/>
        <w:rPr>
          <w:rFonts w:ascii="Arial" w:eastAsia="Times New Roman" w:hAnsi="Arial" w:cs="Arial"/>
          <w:b/>
          <w:color w:val="808080"/>
          <w:sz w:val="22"/>
          <w:szCs w:val="22"/>
          <w:lang w:val="es-ES"/>
        </w:rPr>
      </w:pPr>
      <w:r w:rsidRPr="00E32499">
        <w:rPr>
          <w:rFonts w:ascii="Arial" w:eastAsia="Times New Roman" w:hAnsi="Arial" w:cs="Arial"/>
          <w:b/>
          <w:color w:val="808080"/>
          <w:sz w:val="22"/>
          <w:szCs w:val="22"/>
          <w:lang w:val="es-ES"/>
        </w:rPr>
        <w:t>En caso de que el contrato se ejecute en un punto de atención de la Red CADE se deberá diligenciar el siguiente cuadro:</w:t>
      </w:r>
    </w:p>
    <w:p w14:paraId="04B2DC93" w14:textId="77777777" w:rsidR="00E32499" w:rsidRPr="00E32499" w:rsidRDefault="00E32499" w:rsidP="00E32499">
      <w:pPr>
        <w:suppressAutoHyphens w:val="0"/>
        <w:spacing w:line="240" w:lineRule="auto"/>
        <w:contextualSpacing/>
        <w:jc w:val="both"/>
        <w:rPr>
          <w:rFonts w:ascii="Arial"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3153"/>
        <w:gridCol w:w="2296"/>
      </w:tblGrid>
      <w:tr w:rsidR="00E32499" w:rsidRPr="00E32499" w14:paraId="129068DB" w14:textId="77777777" w:rsidTr="001C0A7F">
        <w:trPr>
          <w:trHeight w:val="340"/>
        </w:trPr>
        <w:tc>
          <w:tcPr>
            <w:tcW w:w="2475" w:type="pct"/>
            <w:shd w:val="clear" w:color="auto" w:fill="D9D9D9"/>
            <w:vAlign w:val="center"/>
          </w:tcPr>
          <w:p w14:paraId="5CC4ADD8"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NOMBRE DEL APOYO A LA SUPERVISÓN</w:t>
            </w:r>
          </w:p>
        </w:tc>
        <w:tc>
          <w:tcPr>
            <w:tcW w:w="1461" w:type="pct"/>
            <w:shd w:val="clear" w:color="auto" w:fill="D9D9D9"/>
            <w:vAlign w:val="center"/>
          </w:tcPr>
          <w:p w14:paraId="004E2B63"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CARGO</w:t>
            </w:r>
          </w:p>
        </w:tc>
        <w:tc>
          <w:tcPr>
            <w:tcW w:w="1064" w:type="pct"/>
            <w:shd w:val="clear" w:color="auto" w:fill="D9D9D9"/>
            <w:vAlign w:val="center"/>
          </w:tcPr>
          <w:p w14:paraId="51E3285D" w14:textId="77777777" w:rsidR="00E32499" w:rsidRPr="00175F2D" w:rsidRDefault="00E32499" w:rsidP="00E32499">
            <w:pPr>
              <w:suppressAutoHyphens w:val="0"/>
              <w:spacing w:line="240" w:lineRule="auto"/>
              <w:contextualSpacing/>
              <w:jc w:val="center"/>
              <w:rPr>
                <w:rFonts w:ascii="Arial" w:hAnsi="Arial" w:cs="Arial"/>
                <w:bCs/>
                <w:lang w:eastAsia="en-US"/>
              </w:rPr>
            </w:pPr>
            <w:r w:rsidRPr="00175F2D">
              <w:rPr>
                <w:rFonts w:ascii="Arial" w:hAnsi="Arial" w:cs="Arial"/>
                <w:bCs/>
                <w:lang w:eastAsia="en-US"/>
              </w:rPr>
              <w:t>FIRMA</w:t>
            </w:r>
          </w:p>
        </w:tc>
      </w:tr>
      <w:tr w:rsidR="00E32499" w:rsidRPr="00E32499" w14:paraId="5CFF45A4" w14:textId="77777777" w:rsidTr="001C0A7F">
        <w:trPr>
          <w:trHeight w:val="381"/>
        </w:trPr>
        <w:tc>
          <w:tcPr>
            <w:tcW w:w="2475" w:type="pct"/>
            <w:vAlign w:val="center"/>
          </w:tcPr>
          <w:p w14:paraId="49135F18" w14:textId="77777777" w:rsidR="00E32499" w:rsidRPr="00E32499" w:rsidRDefault="00E32499" w:rsidP="00E32499">
            <w:pPr>
              <w:suppressAutoHyphens w:val="0"/>
              <w:spacing w:line="240" w:lineRule="auto"/>
              <w:contextualSpacing/>
              <w:rPr>
                <w:rFonts w:ascii="Arial" w:hAnsi="Arial" w:cs="Arial"/>
                <w:color w:val="BFBFBF"/>
                <w:lang w:eastAsia="en-US"/>
              </w:rPr>
            </w:pPr>
          </w:p>
        </w:tc>
        <w:tc>
          <w:tcPr>
            <w:tcW w:w="1461" w:type="pct"/>
            <w:vAlign w:val="center"/>
          </w:tcPr>
          <w:p w14:paraId="0733E4C7" w14:textId="77777777" w:rsidR="00E32499" w:rsidRPr="00E32499" w:rsidRDefault="00E32499" w:rsidP="00E32499">
            <w:pPr>
              <w:suppressAutoHyphens w:val="0"/>
              <w:spacing w:line="240" w:lineRule="auto"/>
              <w:contextualSpacing/>
              <w:rPr>
                <w:rFonts w:ascii="Arial" w:hAnsi="Arial" w:cs="Arial"/>
                <w:lang w:eastAsia="en-US"/>
              </w:rPr>
            </w:pPr>
            <w:r w:rsidRPr="00E32499">
              <w:rPr>
                <w:rFonts w:ascii="Arial" w:hAnsi="Arial" w:cs="Arial"/>
                <w:lang w:eastAsia="en-US"/>
              </w:rPr>
              <w:t>Responsable del insumo técnico.</w:t>
            </w:r>
          </w:p>
        </w:tc>
        <w:tc>
          <w:tcPr>
            <w:tcW w:w="1064" w:type="pct"/>
            <w:vAlign w:val="center"/>
          </w:tcPr>
          <w:p w14:paraId="6CDC5D96" w14:textId="77777777" w:rsidR="00E32499" w:rsidRPr="00E32499" w:rsidRDefault="00E32499" w:rsidP="00E32499">
            <w:pPr>
              <w:suppressAutoHyphens w:val="0"/>
              <w:spacing w:line="240" w:lineRule="auto"/>
              <w:contextualSpacing/>
              <w:rPr>
                <w:rFonts w:ascii="Arial" w:hAnsi="Arial" w:cs="Arial"/>
                <w:color w:val="BFBFBF"/>
                <w:lang w:eastAsia="en-US"/>
              </w:rPr>
            </w:pPr>
          </w:p>
        </w:tc>
      </w:tr>
      <w:tr w:rsidR="00E32499" w:rsidRPr="00E32499" w14:paraId="6FD960E3" w14:textId="77777777" w:rsidTr="001C0A7F">
        <w:trPr>
          <w:trHeight w:val="381"/>
        </w:trPr>
        <w:tc>
          <w:tcPr>
            <w:tcW w:w="2475" w:type="pct"/>
            <w:vAlign w:val="center"/>
          </w:tcPr>
          <w:p w14:paraId="481F920C" w14:textId="77777777" w:rsidR="00E32499" w:rsidRPr="00E32499" w:rsidRDefault="00E32499" w:rsidP="00E32499">
            <w:pPr>
              <w:suppressAutoHyphens w:val="0"/>
              <w:spacing w:line="240" w:lineRule="auto"/>
              <w:contextualSpacing/>
              <w:rPr>
                <w:rFonts w:ascii="Arial" w:hAnsi="Arial" w:cs="Arial"/>
                <w:color w:val="BFBFBF"/>
                <w:lang w:eastAsia="en-US"/>
              </w:rPr>
            </w:pPr>
          </w:p>
        </w:tc>
        <w:tc>
          <w:tcPr>
            <w:tcW w:w="1461" w:type="pct"/>
            <w:vAlign w:val="center"/>
          </w:tcPr>
          <w:p w14:paraId="7E32BEA8" w14:textId="77777777" w:rsidR="00E32499" w:rsidRPr="00E32499" w:rsidRDefault="00E32499" w:rsidP="00E32499">
            <w:pPr>
              <w:suppressAutoHyphens w:val="0"/>
              <w:spacing w:line="240" w:lineRule="auto"/>
              <w:contextualSpacing/>
              <w:rPr>
                <w:rFonts w:ascii="Arial" w:hAnsi="Arial" w:cs="Arial"/>
                <w:lang w:eastAsia="en-US"/>
              </w:rPr>
            </w:pPr>
            <w:r w:rsidRPr="00E32499">
              <w:rPr>
                <w:rFonts w:ascii="Arial" w:hAnsi="Arial" w:cs="Arial"/>
                <w:lang w:eastAsia="en-US"/>
              </w:rPr>
              <w:t>Responsable del insumo jurídico.</w:t>
            </w:r>
          </w:p>
        </w:tc>
        <w:tc>
          <w:tcPr>
            <w:tcW w:w="1064" w:type="pct"/>
            <w:vAlign w:val="center"/>
          </w:tcPr>
          <w:p w14:paraId="7BC92D3C" w14:textId="77777777" w:rsidR="00E32499" w:rsidRPr="00E32499" w:rsidRDefault="00E32499" w:rsidP="00E32499">
            <w:pPr>
              <w:suppressAutoHyphens w:val="0"/>
              <w:spacing w:line="240" w:lineRule="auto"/>
              <w:contextualSpacing/>
              <w:rPr>
                <w:rFonts w:ascii="Arial" w:hAnsi="Arial" w:cs="Arial"/>
                <w:color w:val="BFBFBF"/>
                <w:lang w:eastAsia="en-US"/>
              </w:rPr>
            </w:pPr>
          </w:p>
        </w:tc>
      </w:tr>
      <w:tr w:rsidR="00E32499" w:rsidRPr="00E32499" w14:paraId="1F4727F7" w14:textId="77777777" w:rsidTr="001C0A7F">
        <w:trPr>
          <w:trHeight w:val="381"/>
        </w:trPr>
        <w:tc>
          <w:tcPr>
            <w:tcW w:w="2475" w:type="pct"/>
            <w:vAlign w:val="center"/>
          </w:tcPr>
          <w:p w14:paraId="0166DBAE" w14:textId="77777777" w:rsidR="00E32499" w:rsidRPr="00E32499" w:rsidRDefault="00E32499" w:rsidP="00E32499">
            <w:pPr>
              <w:suppressAutoHyphens w:val="0"/>
              <w:spacing w:line="240" w:lineRule="auto"/>
              <w:contextualSpacing/>
              <w:rPr>
                <w:rFonts w:ascii="Arial" w:hAnsi="Arial" w:cs="Arial"/>
                <w:color w:val="BFBFBF"/>
                <w:lang w:eastAsia="en-US"/>
              </w:rPr>
            </w:pPr>
          </w:p>
        </w:tc>
        <w:tc>
          <w:tcPr>
            <w:tcW w:w="1461" w:type="pct"/>
            <w:vAlign w:val="center"/>
          </w:tcPr>
          <w:p w14:paraId="62065563" w14:textId="77777777" w:rsidR="00E32499" w:rsidRPr="00E32499" w:rsidRDefault="00E32499" w:rsidP="00E32499">
            <w:pPr>
              <w:suppressAutoHyphens w:val="0"/>
              <w:spacing w:line="240" w:lineRule="auto"/>
              <w:contextualSpacing/>
              <w:rPr>
                <w:rFonts w:ascii="Arial" w:hAnsi="Arial" w:cs="Arial"/>
                <w:lang w:eastAsia="en-US"/>
              </w:rPr>
            </w:pPr>
            <w:r w:rsidRPr="00E32499">
              <w:rPr>
                <w:rFonts w:ascii="Arial" w:hAnsi="Arial" w:cs="Arial"/>
                <w:lang w:eastAsia="en-US"/>
              </w:rPr>
              <w:t xml:space="preserve">Responsable del insumo financiero.  </w:t>
            </w:r>
          </w:p>
        </w:tc>
        <w:tc>
          <w:tcPr>
            <w:tcW w:w="1064" w:type="pct"/>
            <w:vAlign w:val="center"/>
          </w:tcPr>
          <w:p w14:paraId="28069321" w14:textId="77777777" w:rsidR="00E32499" w:rsidRPr="00E32499" w:rsidRDefault="00E32499" w:rsidP="00E32499">
            <w:pPr>
              <w:suppressAutoHyphens w:val="0"/>
              <w:spacing w:line="240" w:lineRule="auto"/>
              <w:contextualSpacing/>
              <w:rPr>
                <w:rFonts w:ascii="Arial" w:hAnsi="Arial" w:cs="Arial"/>
                <w:color w:val="BFBFBF"/>
                <w:lang w:eastAsia="en-US"/>
              </w:rPr>
            </w:pPr>
          </w:p>
        </w:tc>
      </w:tr>
    </w:tbl>
    <w:p w14:paraId="07D4F372" w14:textId="77777777" w:rsidR="00E32499" w:rsidRPr="00E32499" w:rsidRDefault="00E32499" w:rsidP="00E32499">
      <w:pPr>
        <w:suppressAutoHyphens w:val="0"/>
        <w:spacing w:line="240" w:lineRule="auto"/>
        <w:contextualSpacing/>
        <w:jc w:val="both"/>
        <w:rPr>
          <w:rFonts w:ascii="Arial" w:hAnsi="Arial" w:cs="Arial"/>
          <w:lang w:eastAsia="en-US"/>
        </w:rPr>
      </w:pPr>
    </w:p>
    <w:p w14:paraId="40425A4B" w14:textId="4240E973" w:rsidR="00ED187B" w:rsidRPr="00C629DA" w:rsidRDefault="00D331B1" w:rsidP="00C629DA">
      <w:r>
        <w:t>Elaboró: Miguel Ángel López Jiménez – Profesional Universitario – Apoyo a la supervisión</w:t>
      </w:r>
    </w:p>
    <w:sectPr w:rsidR="00ED187B" w:rsidRPr="00C629DA" w:rsidSect="006471AD">
      <w:headerReference w:type="default" r:id="rId31"/>
      <w:footerReference w:type="default" r:id="rId32"/>
      <w:pgSz w:w="12240" w:h="15840"/>
      <w:pgMar w:top="720" w:right="720" w:bottom="720" w:left="720" w:header="426" w:footer="19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6B99" w14:textId="77777777" w:rsidR="00442F21" w:rsidRDefault="00442F21">
      <w:pPr>
        <w:spacing w:line="240" w:lineRule="auto"/>
      </w:pPr>
      <w:r>
        <w:separator/>
      </w:r>
    </w:p>
  </w:endnote>
  <w:endnote w:type="continuationSeparator" w:id="0">
    <w:p w14:paraId="0926277B" w14:textId="77777777" w:rsidR="00442F21" w:rsidRDefault="00442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5350" w14:textId="55FC60A8" w:rsidR="006028DF" w:rsidRDefault="00502537" w:rsidP="00ED187B">
    <w:pPr>
      <w:pStyle w:val="Piedepgina"/>
      <w:rPr>
        <w:lang w:eastAsia="es-CO"/>
      </w:rPr>
    </w:pPr>
    <w:r>
      <w:rPr>
        <w:noProof/>
        <w:lang w:eastAsia="es-CO"/>
      </w:rPr>
      <w:drawing>
        <wp:anchor distT="0" distB="0" distL="114300" distR="114300" simplePos="0" relativeHeight="251663360" behindDoc="0" locked="0" layoutInCell="1" allowOverlap="1" wp14:anchorId="5F47470C" wp14:editId="4D5F33A9">
          <wp:simplePos x="0" y="0"/>
          <wp:positionH relativeFrom="column">
            <wp:posOffset>0</wp:posOffset>
          </wp:positionH>
          <wp:positionV relativeFrom="paragraph">
            <wp:posOffset>427516</wp:posOffset>
          </wp:positionV>
          <wp:extent cx="6858000" cy="9518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_DocINTERNO (últi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951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C5BB" w14:textId="77777777" w:rsidR="00442F21" w:rsidRDefault="00442F21">
      <w:pPr>
        <w:spacing w:line="240" w:lineRule="auto"/>
      </w:pPr>
      <w:r>
        <w:separator/>
      </w:r>
    </w:p>
  </w:footnote>
  <w:footnote w:type="continuationSeparator" w:id="0">
    <w:p w14:paraId="265B7A47" w14:textId="77777777" w:rsidR="00442F21" w:rsidRDefault="00442F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2" w:type="dxa"/>
      <w:jc w:val="center"/>
      <w:tblLayout w:type="fixed"/>
      <w:tblCellMar>
        <w:left w:w="70" w:type="dxa"/>
        <w:right w:w="70" w:type="dxa"/>
      </w:tblCellMar>
      <w:tblLook w:val="0000" w:firstRow="0" w:lastRow="0" w:firstColumn="0" w:lastColumn="0" w:noHBand="0" w:noVBand="0"/>
    </w:tblPr>
    <w:tblGrid>
      <w:gridCol w:w="1573"/>
      <w:gridCol w:w="2151"/>
      <w:gridCol w:w="4017"/>
      <w:gridCol w:w="1147"/>
      <w:gridCol w:w="1864"/>
    </w:tblGrid>
    <w:tr w:rsidR="006028DF" w:rsidRPr="00E77F84" w14:paraId="51A123A1" w14:textId="77777777" w:rsidTr="00F2090A">
      <w:trPr>
        <w:cantSplit/>
        <w:trHeight w:val="652"/>
        <w:jc w:val="center"/>
      </w:trPr>
      <w:tc>
        <w:tcPr>
          <w:tcW w:w="1573" w:type="dxa"/>
          <w:vMerge w:val="restart"/>
          <w:tcBorders>
            <w:top w:val="single" w:sz="4" w:space="0" w:color="000000"/>
            <w:left w:val="single" w:sz="4" w:space="0" w:color="000000"/>
          </w:tcBorders>
        </w:tcPr>
        <w:p w14:paraId="372988B1" w14:textId="0CA889A8" w:rsidR="006028DF" w:rsidRPr="00E77F84" w:rsidRDefault="00502537" w:rsidP="00890D6B">
          <w:pPr>
            <w:pStyle w:val="Encabezado"/>
            <w:rPr>
              <w:rFonts w:ascii="Arial" w:hAnsi="Arial" w:cs="Arial"/>
              <w:b/>
              <w:lang w:val="es-ES_tradnl"/>
            </w:rPr>
          </w:pPr>
          <w:r>
            <w:rPr>
              <w:rFonts w:ascii="Arial" w:hAnsi="Arial" w:cs="Arial"/>
              <w:b/>
              <w:noProof/>
              <w:lang w:eastAsia="es-CO"/>
            </w:rPr>
            <w:drawing>
              <wp:anchor distT="0" distB="0" distL="114300" distR="114300" simplePos="0" relativeHeight="251662336" behindDoc="0" locked="0" layoutInCell="1" allowOverlap="1" wp14:anchorId="02FA9346" wp14:editId="42970DDC">
                <wp:simplePos x="0" y="0"/>
                <wp:positionH relativeFrom="column">
                  <wp:posOffset>0</wp:posOffset>
                </wp:positionH>
                <wp:positionV relativeFrom="paragraph">
                  <wp:posOffset>208119</wp:posOffset>
                </wp:positionV>
                <wp:extent cx="909955" cy="494665"/>
                <wp:effectExtent l="0" t="0" r="444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 document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955" cy="494665"/>
                        </a:xfrm>
                        <a:prstGeom prst="rect">
                          <a:avLst/>
                        </a:prstGeom>
                      </pic:spPr>
                    </pic:pic>
                  </a:graphicData>
                </a:graphic>
              </wp:anchor>
            </w:drawing>
          </w:r>
        </w:p>
      </w:tc>
      <w:tc>
        <w:tcPr>
          <w:tcW w:w="2151" w:type="dxa"/>
          <w:tcBorders>
            <w:top w:val="single" w:sz="4" w:space="0" w:color="000000"/>
            <w:left w:val="single" w:sz="4" w:space="0" w:color="000000"/>
            <w:bottom w:val="single" w:sz="4" w:space="0" w:color="000000"/>
          </w:tcBorders>
          <w:vAlign w:val="center"/>
        </w:tcPr>
        <w:p w14:paraId="4F6DC2F8" w14:textId="77777777" w:rsidR="006028DF" w:rsidRPr="00E77F84" w:rsidRDefault="006028DF" w:rsidP="00502537">
          <w:pPr>
            <w:pStyle w:val="Encabezado"/>
            <w:jc w:val="center"/>
            <w:rPr>
              <w:rFonts w:ascii="Arial" w:hAnsi="Arial" w:cs="Arial"/>
              <w:b/>
              <w:lang w:val="es-ES_tradnl"/>
            </w:rPr>
          </w:pPr>
          <w:r w:rsidRPr="00E77F84">
            <w:rPr>
              <w:rFonts w:ascii="Arial" w:hAnsi="Arial" w:cs="Arial"/>
              <w:b/>
              <w:lang w:val="es-ES_tradnl"/>
            </w:rPr>
            <w:t>PROCESO</w:t>
          </w:r>
        </w:p>
      </w:tc>
      <w:tc>
        <w:tcPr>
          <w:tcW w:w="4017" w:type="dxa"/>
          <w:tcBorders>
            <w:top w:val="single" w:sz="4" w:space="0" w:color="000000"/>
            <w:left w:val="single" w:sz="4" w:space="0" w:color="000000"/>
            <w:bottom w:val="single" w:sz="4" w:space="0" w:color="000000"/>
          </w:tcBorders>
          <w:vAlign w:val="center"/>
        </w:tcPr>
        <w:p w14:paraId="40DD87AC" w14:textId="76B0812B" w:rsidR="006028DF" w:rsidRPr="00E77F84" w:rsidRDefault="00502537" w:rsidP="006713CF">
          <w:pPr>
            <w:pStyle w:val="Encabezado"/>
            <w:jc w:val="center"/>
            <w:rPr>
              <w:rFonts w:ascii="Arial" w:hAnsi="Arial" w:cs="Arial"/>
              <w:bCs/>
              <w:lang w:val="es-ES_tradnl"/>
            </w:rPr>
          </w:pPr>
          <w:r>
            <w:rPr>
              <w:rFonts w:ascii="Arial" w:hAnsi="Arial" w:cs="Arial"/>
              <w:bCs/>
              <w:lang w:val="es-ES_tradnl"/>
            </w:rPr>
            <w:t>Gestión de C</w:t>
          </w:r>
          <w:r w:rsidRPr="00E77F84">
            <w:rPr>
              <w:rFonts w:ascii="Arial" w:hAnsi="Arial" w:cs="Arial"/>
              <w:bCs/>
              <w:lang w:val="es-ES_tradnl"/>
            </w:rPr>
            <w:t>ontratación</w:t>
          </w:r>
        </w:p>
      </w:tc>
      <w:tc>
        <w:tcPr>
          <w:tcW w:w="1147" w:type="dxa"/>
          <w:tcBorders>
            <w:top w:val="single" w:sz="4" w:space="0" w:color="000000"/>
            <w:left w:val="single" w:sz="4" w:space="0" w:color="000000"/>
            <w:bottom w:val="single" w:sz="4" w:space="0" w:color="000000"/>
          </w:tcBorders>
          <w:vAlign w:val="center"/>
        </w:tcPr>
        <w:p w14:paraId="0DAABAB0" w14:textId="77777777" w:rsidR="006028DF" w:rsidRPr="00E77F84" w:rsidRDefault="006028DF" w:rsidP="00890D6B">
          <w:pPr>
            <w:pStyle w:val="Encabezado"/>
            <w:rPr>
              <w:rFonts w:ascii="Arial" w:hAnsi="Arial" w:cs="Arial"/>
              <w:b/>
              <w:lang w:val="es-ES_tradnl"/>
            </w:rPr>
          </w:pPr>
          <w:r w:rsidRPr="00E77F84">
            <w:rPr>
              <w:rFonts w:ascii="Arial" w:hAnsi="Arial" w:cs="Arial"/>
              <w:b/>
              <w:lang w:val="es-ES_tradnl"/>
            </w:rPr>
            <w:t>CÓDIGO</w:t>
          </w:r>
        </w:p>
      </w:tc>
      <w:tc>
        <w:tcPr>
          <w:tcW w:w="1864" w:type="dxa"/>
          <w:tcBorders>
            <w:top w:val="single" w:sz="4" w:space="0" w:color="000000"/>
            <w:left w:val="single" w:sz="4" w:space="0" w:color="000000"/>
            <w:bottom w:val="single" w:sz="4" w:space="0" w:color="000000"/>
            <w:right w:val="single" w:sz="4" w:space="0" w:color="000000"/>
          </w:tcBorders>
          <w:vAlign w:val="center"/>
        </w:tcPr>
        <w:p w14:paraId="69C8A64F" w14:textId="46740EB6" w:rsidR="006028DF" w:rsidRPr="00E77F84" w:rsidRDefault="006028DF" w:rsidP="002F7E70">
          <w:pPr>
            <w:pStyle w:val="Encabezado"/>
            <w:jc w:val="center"/>
            <w:rPr>
              <w:rFonts w:ascii="Arial" w:hAnsi="Arial" w:cs="Arial"/>
              <w:bCs/>
              <w:lang w:val="es-ES_tradnl"/>
            </w:rPr>
          </w:pPr>
          <w:r w:rsidRPr="00E77F84">
            <w:rPr>
              <w:rFonts w:ascii="Arial" w:hAnsi="Arial" w:cs="Arial"/>
              <w:bCs/>
              <w:lang w:val="es-ES_tradnl"/>
            </w:rPr>
            <w:t>4231000- FT-</w:t>
          </w:r>
          <w:r w:rsidR="002F7E70">
            <w:rPr>
              <w:rFonts w:ascii="Arial" w:hAnsi="Arial" w:cs="Arial"/>
              <w:bCs/>
              <w:lang w:val="es-ES_tradnl"/>
            </w:rPr>
            <w:t>9</w:t>
          </w:r>
          <w:r w:rsidR="008B473C">
            <w:rPr>
              <w:rFonts w:ascii="Arial" w:hAnsi="Arial" w:cs="Arial"/>
              <w:bCs/>
              <w:lang w:val="es-ES_tradnl"/>
            </w:rPr>
            <w:t>6</w:t>
          </w:r>
          <w:r w:rsidR="002F7E70">
            <w:rPr>
              <w:rFonts w:ascii="Arial" w:hAnsi="Arial" w:cs="Arial"/>
              <w:bCs/>
              <w:lang w:val="es-ES_tradnl"/>
            </w:rPr>
            <w:t>4</w:t>
          </w:r>
        </w:p>
      </w:tc>
    </w:tr>
    <w:tr w:rsidR="006028DF" w:rsidRPr="00E77F84" w14:paraId="6AA99F23" w14:textId="77777777" w:rsidTr="00F2090A">
      <w:trPr>
        <w:cantSplit/>
        <w:trHeight w:val="363"/>
        <w:jc w:val="center"/>
      </w:trPr>
      <w:tc>
        <w:tcPr>
          <w:tcW w:w="1573" w:type="dxa"/>
          <w:vMerge/>
          <w:tcBorders>
            <w:left w:val="single" w:sz="4" w:space="0" w:color="000000"/>
          </w:tcBorders>
        </w:tcPr>
        <w:p w14:paraId="2DE0A5CA" w14:textId="77777777" w:rsidR="006028DF" w:rsidRPr="00E77F84" w:rsidRDefault="006028DF" w:rsidP="00890D6B">
          <w:pPr>
            <w:pStyle w:val="Encabezado"/>
            <w:rPr>
              <w:rFonts w:ascii="Arial" w:hAnsi="Arial" w:cs="Arial"/>
              <w:b/>
              <w:lang w:val="es-ES_tradnl"/>
            </w:rPr>
          </w:pPr>
        </w:p>
      </w:tc>
      <w:tc>
        <w:tcPr>
          <w:tcW w:w="2151" w:type="dxa"/>
          <w:tcBorders>
            <w:top w:val="single" w:sz="4" w:space="0" w:color="000000"/>
            <w:left w:val="single" w:sz="4" w:space="0" w:color="000000"/>
            <w:bottom w:val="single" w:sz="4" w:space="0" w:color="000000"/>
          </w:tcBorders>
        </w:tcPr>
        <w:p w14:paraId="1E45091B" w14:textId="77777777" w:rsidR="006028DF" w:rsidRPr="00E77F84" w:rsidRDefault="006028DF" w:rsidP="00502537">
          <w:pPr>
            <w:pStyle w:val="Encabezado"/>
            <w:jc w:val="center"/>
            <w:rPr>
              <w:rFonts w:ascii="Arial" w:hAnsi="Arial" w:cs="Arial"/>
              <w:b/>
              <w:lang w:val="es-ES_tradnl"/>
            </w:rPr>
          </w:pPr>
          <w:r w:rsidRPr="00E77F84">
            <w:rPr>
              <w:rFonts w:ascii="Arial" w:hAnsi="Arial" w:cs="Arial"/>
              <w:b/>
              <w:lang w:val="es-ES_tradnl"/>
            </w:rPr>
            <w:t>PROCEDIMIENTO</w:t>
          </w:r>
        </w:p>
      </w:tc>
      <w:tc>
        <w:tcPr>
          <w:tcW w:w="4017" w:type="dxa"/>
          <w:tcBorders>
            <w:top w:val="single" w:sz="4" w:space="0" w:color="000000"/>
            <w:left w:val="single" w:sz="4" w:space="0" w:color="000000"/>
            <w:bottom w:val="single" w:sz="4" w:space="0" w:color="000000"/>
          </w:tcBorders>
        </w:tcPr>
        <w:p w14:paraId="33DC5174" w14:textId="72E4DFF9" w:rsidR="006028DF" w:rsidRPr="0041735A" w:rsidRDefault="009926C2" w:rsidP="006713CF">
          <w:pPr>
            <w:pStyle w:val="Encabezado"/>
            <w:jc w:val="center"/>
            <w:rPr>
              <w:rFonts w:ascii="Arial" w:hAnsi="Arial" w:cs="Arial"/>
              <w:bCs/>
              <w:color w:val="FF0000"/>
              <w:lang w:val="es-ES_tradnl"/>
            </w:rPr>
          </w:pPr>
          <w:r w:rsidRPr="009926C2">
            <w:rPr>
              <w:rFonts w:ascii="Arial" w:hAnsi="Arial" w:cs="Arial"/>
              <w:bCs/>
              <w:lang w:val="es-ES_tradnl"/>
            </w:rPr>
            <w:t>Contratación Directa, Procesos de Selección Publica de Oferentes</w:t>
          </w:r>
        </w:p>
      </w:tc>
      <w:tc>
        <w:tcPr>
          <w:tcW w:w="1147" w:type="dxa"/>
          <w:tcBorders>
            <w:top w:val="single" w:sz="4" w:space="0" w:color="000000"/>
            <w:left w:val="single" w:sz="4" w:space="0" w:color="000000"/>
            <w:bottom w:val="single" w:sz="4" w:space="0" w:color="000000"/>
          </w:tcBorders>
          <w:vAlign w:val="center"/>
        </w:tcPr>
        <w:p w14:paraId="262D902E" w14:textId="77777777" w:rsidR="006028DF" w:rsidRPr="00E77F84" w:rsidRDefault="006028DF" w:rsidP="00890D6B">
          <w:pPr>
            <w:pStyle w:val="Encabezado"/>
            <w:rPr>
              <w:rFonts w:ascii="Arial" w:hAnsi="Arial" w:cs="Arial"/>
              <w:b/>
              <w:lang w:val="es-ES_tradnl"/>
            </w:rPr>
          </w:pPr>
          <w:r w:rsidRPr="00E77F84">
            <w:rPr>
              <w:rFonts w:ascii="Arial" w:hAnsi="Arial" w:cs="Arial"/>
              <w:b/>
              <w:lang w:val="es-ES_tradnl"/>
            </w:rPr>
            <w:t>VERSIÓN</w:t>
          </w:r>
        </w:p>
      </w:tc>
      <w:tc>
        <w:tcPr>
          <w:tcW w:w="1864" w:type="dxa"/>
          <w:tcBorders>
            <w:top w:val="single" w:sz="4" w:space="0" w:color="000000"/>
            <w:left w:val="single" w:sz="4" w:space="0" w:color="000000"/>
            <w:bottom w:val="single" w:sz="4" w:space="0" w:color="000000"/>
            <w:right w:val="single" w:sz="4" w:space="0" w:color="000000"/>
          </w:tcBorders>
          <w:vAlign w:val="center"/>
        </w:tcPr>
        <w:p w14:paraId="3D0101AA" w14:textId="5E35B0CA" w:rsidR="006028DF" w:rsidRPr="00E77F84" w:rsidRDefault="008B473C" w:rsidP="00890D6B">
          <w:pPr>
            <w:pStyle w:val="Encabezado"/>
            <w:jc w:val="center"/>
            <w:rPr>
              <w:rFonts w:ascii="Arial" w:hAnsi="Arial" w:cs="Arial"/>
              <w:bCs/>
              <w:lang w:val="es-ES_tradnl"/>
            </w:rPr>
          </w:pPr>
          <w:r>
            <w:rPr>
              <w:rFonts w:ascii="Arial" w:hAnsi="Arial" w:cs="Arial"/>
              <w:bCs/>
              <w:lang w:val="es-ES_tradnl"/>
            </w:rPr>
            <w:t>9</w:t>
          </w:r>
        </w:p>
      </w:tc>
    </w:tr>
    <w:tr w:rsidR="006028DF" w:rsidRPr="00E77F84" w14:paraId="1B7BB333" w14:textId="77777777" w:rsidTr="00F2090A">
      <w:trPr>
        <w:cantSplit/>
        <w:trHeight w:val="178"/>
        <w:jc w:val="center"/>
      </w:trPr>
      <w:tc>
        <w:tcPr>
          <w:tcW w:w="1573" w:type="dxa"/>
          <w:vMerge/>
          <w:tcBorders>
            <w:left w:val="single" w:sz="4" w:space="0" w:color="000000"/>
            <w:bottom w:val="single" w:sz="4" w:space="0" w:color="000000"/>
          </w:tcBorders>
        </w:tcPr>
        <w:p w14:paraId="084AED64" w14:textId="77777777" w:rsidR="006028DF" w:rsidRPr="00E77F84" w:rsidRDefault="006028DF" w:rsidP="00890D6B">
          <w:pPr>
            <w:pStyle w:val="Encabezado"/>
            <w:rPr>
              <w:rFonts w:ascii="Arial" w:hAnsi="Arial" w:cs="Arial"/>
              <w:b/>
              <w:lang w:val="es-ES_tradnl"/>
            </w:rPr>
          </w:pPr>
        </w:p>
      </w:tc>
      <w:tc>
        <w:tcPr>
          <w:tcW w:w="2151" w:type="dxa"/>
          <w:tcBorders>
            <w:top w:val="single" w:sz="4" w:space="0" w:color="000000"/>
            <w:left w:val="single" w:sz="4" w:space="0" w:color="000000"/>
            <w:bottom w:val="single" w:sz="4" w:space="0" w:color="000000"/>
          </w:tcBorders>
        </w:tcPr>
        <w:p w14:paraId="3D81C97B" w14:textId="6B45431F" w:rsidR="006028DF" w:rsidRPr="00E77F84" w:rsidRDefault="006028DF" w:rsidP="00502537">
          <w:pPr>
            <w:pStyle w:val="Encabezado"/>
            <w:jc w:val="center"/>
            <w:rPr>
              <w:rFonts w:ascii="Arial" w:hAnsi="Arial" w:cs="Arial"/>
              <w:b/>
              <w:lang w:val="es-ES_tradnl"/>
            </w:rPr>
          </w:pPr>
          <w:r w:rsidRPr="00E77F84">
            <w:rPr>
              <w:rFonts w:ascii="Arial" w:hAnsi="Arial" w:cs="Arial"/>
              <w:b/>
              <w:lang w:val="es-ES_tradnl"/>
            </w:rPr>
            <w:t>FORMATO</w:t>
          </w:r>
        </w:p>
      </w:tc>
      <w:tc>
        <w:tcPr>
          <w:tcW w:w="4017" w:type="dxa"/>
          <w:tcBorders>
            <w:top w:val="single" w:sz="4" w:space="0" w:color="000000"/>
            <w:left w:val="single" w:sz="4" w:space="0" w:color="000000"/>
            <w:bottom w:val="single" w:sz="4" w:space="0" w:color="000000"/>
          </w:tcBorders>
        </w:tcPr>
        <w:p w14:paraId="371B3758" w14:textId="18155781" w:rsidR="006028DF" w:rsidRPr="00E77F84" w:rsidRDefault="00175F2D" w:rsidP="00502537">
          <w:pPr>
            <w:pStyle w:val="Encabezado"/>
            <w:jc w:val="center"/>
            <w:rPr>
              <w:rFonts w:ascii="Arial" w:hAnsi="Arial" w:cs="Arial"/>
              <w:bCs/>
              <w:lang w:val="es-ES_tradnl"/>
            </w:rPr>
          </w:pPr>
          <w:r>
            <w:rPr>
              <w:rFonts w:ascii="Arial" w:hAnsi="Arial" w:cs="Arial"/>
              <w:bCs/>
              <w:lang w:val="es-ES_tradnl"/>
            </w:rPr>
            <w:t>I</w:t>
          </w:r>
          <w:r w:rsidRPr="00175F2D">
            <w:rPr>
              <w:rFonts w:ascii="Arial" w:hAnsi="Arial" w:cs="Arial"/>
              <w:bCs/>
              <w:lang w:val="es-ES_tradnl"/>
            </w:rPr>
            <w:t>nforme final/parcial de supervisión contrato y/o convenio</w:t>
          </w:r>
        </w:p>
      </w:tc>
      <w:tc>
        <w:tcPr>
          <w:tcW w:w="1147" w:type="dxa"/>
          <w:tcBorders>
            <w:top w:val="single" w:sz="4" w:space="0" w:color="000000"/>
            <w:left w:val="single" w:sz="4" w:space="0" w:color="000000"/>
            <w:bottom w:val="single" w:sz="4" w:space="0" w:color="000000"/>
          </w:tcBorders>
          <w:vAlign w:val="center"/>
        </w:tcPr>
        <w:p w14:paraId="2A2705A2" w14:textId="77777777" w:rsidR="006028DF" w:rsidRPr="00E77F84" w:rsidRDefault="006028DF" w:rsidP="00890D6B">
          <w:pPr>
            <w:pStyle w:val="Encabezado"/>
            <w:rPr>
              <w:rFonts w:ascii="Arial" w:hAnsi="Arial" w:cs="Arial"/>
              <w:b/>
              <w:lang w:val="es-ES_tradnl"/>
            </w:rPr>
          </w:pPr>
          <w:r w:rsidRPr="00E77F84">
            <w:rPr>
              <w:rFonts w:ascii="Arial" w:hAnsi="Arial" w:cs="Arial"/>
              <w:b/>
              <w:lang w:val="es-ES_tradnl"/>
            </w:rPr>
            <w:t>PÁGINA:</w:t>
          </w:r>
        </w:p>
      </w:tc>
      <w:tc>
        <w:tcPr>
          <w:tcW w:w="1864" w:type="dxa"/>
          <w:tcBorders>
            <w:top w:val="single" w:sz="4" w:space="0" w:color="000000"/>
            <w:left w:val="single" w:sz="4" w:space="0" w:color="000000"/>
            <w:bottom w:val="single" w:sz="4" w:space="0" w:color="000000"/>
            <w:right w:val="single" w:sz="4" w:space="0" w:color="000000"/>
          </w:tcBorders>
          <w:vAlign w:val="center"/>
        </w:tcPr>
        <w:p w14:paraId="360FE973" w14:textId="1A912062" w:rsidR="006028DF" w:rsidRPr="00E77F84" w:rsidRDefault="006028DF" w:rsidP="00890D6B">
          <w:pPr>
            <w:pStyle w:val="Encabezado"/>
            <w:jc w:val="center"/>
            <w:rPr>
              <w:rFonts w:ascii="Arial" w:hAnsi="Arial" w:cs="Arial"/>
              <w:bCs/>
              <w:lang w:val="es-ES_tradnl"/>
            </w:rPr>
          </w:pPr>
          <w:r w:rsidRPr="00E77F84">
            <w:rPr>
              <w:rFonts w:ascii="Arial" w:hAnsi="Arial" w:cs="Arial"/>
              <w:bCs/>
              <w:lang w:val="es-ES_tradnl"/>
            </w:rPr>
            <w:fldChar w:fldCharType="begin"/>
          </w:r>
          <w:r w:rsidRPr="00E77F84">
            <w:rPr>
              <w:rFonts w:ascii="Arial" w:hAnsi="Arial" w:cs="Arial"/>
              <w:bCs/>
              <w:lang w:val="es-ES_tradnl"/>
            </w:rPr>
            <w:instrText xml:space="preserve"> PAGE </w:instrText>
          </w:r>
          <w:r w:rsidRPr="00E77F84">
            <w:rPr>
              <w:rFonts w:ascii="Arial" w:hAnsi="Arial" w:cs="Arial"/>
              <w:bCs/>
              <w:lang w:val="es-ES_tradnl"/>
            </w:rPr>
            <w:fldChar w:fldCharType="separate"/>
          </w:r>
          <w:r w:rsidR="002F6538">
            <w:rPr>
              <w:rFonts w:ascii="Arial" w:hAnsi="Arial" w:cs="Arial"/>
              <w:bCs/>
              <w:noProof/>
              <w:lang w:val="es-ES_tradnl"/>
            </w:rPr>
            <w:t>4</w:t>
          </w:r>
          <w:r w:rsidRPr="00E77F84">
            <w:rPr>
              <w:rFonts w:ascii="Arial" w:hAnsi="Arial" w:cs="Arial"/>
              <w:bCs/>
              <w:lang w:val="es-ES_tradnl"/>
            </w:rPr>
            <w:fldChar w:fldCharType="end"/>
          </w:r>
          <w:r w:rsidRPr="00E77F84">
            <w:rPr>
              <w:rFonts w:ascii="Arial" w:hAnsi="Arial" w:cs="Arial"/>
              <w:bCs/>
              <w:lang w:val="es-ES_tradnl"/>
            </w:rPr>
            <w:t xml:space="preserve"> de </w:t>
          </w:r>
          <w:r w:rsidRPr="00E77F84">
            <w:rPr>
              <w:rFonts w:ascii="Arial" w:hAnsi="Arial" w:cs="Arial"/>
              <w:bCs/>
              <w:lang w:val="es-ES_tradnl"/>
            </w:rPr>
            <w:fldChar w:fldCharType="begin"/>
          </w:r>
          <w:r w:rsidRPr="00E77F84">
            <w:rPr>
              <w:rFonts w:ascii="Arial" w:hAnsi="Arial" w:cs="Arial"/>
              <w:bCs/>
              <w:lang w:val="es-ES_tradnl"/>
            </w:rPr>
            <w:instrText xml:space="preserve"> NUMPAGES \* ARABIC </w:instrText>
          </w:r>
          <w:r w:rsidRPr="00E77F84">
            <w:rPr>
              <w:rFonts w:ascii="Arial" w:hAnsi="Arial" w:cs="Arial"/>
              <w:bCs/>
              <w:lang w:val="es-ES_tradnl"/>
            </w:rPr>
            <w:fldChar w:fldCharType="separate"/>
          </w:r>
          <w:r w:rsidR="002F6538">
            <w:rPr>
              <w:rFonts w:ascii="Arial" w:hAnsi="Arial" w:cs="Arial"/>
              <w:bCs/>
              <w:noProof/>
              <w:lang w:val="es-ES_tradnl"/>
            </w:rPr>
            <w:t>5</w:t>
          </w:r>
          <w:r w:rsidRPr="00E77F84">
            <w:rPr>
              <w:rFonts w:ascii="Arial" w:hAnsi="Arial" w:cs="Arial"/>
              <w:bCs/>
              <w:lang w:val="es-ES_tradnl"/>
            </w:rPr>
            <w:fldChar w:fldCharType="end"/>
          </w:r>
        </w:p>
      </w:tc>
    </w:tr>
  </w:tbl>
  <w:p w14:paraId="0A769A32" w14:textId="0F004AF5" w:rsidR="006028DF" w:rsidRDefault="006028DF" w:rsidP="00890D6B">
    <w:pPr>
      <w:pStyle w:val="Encabezado"/>
      <w:rPr>
        <w:rFonts w:ascii="Arial" w:hAnsi="Arial" w:cs="Arial"/>
        <w:b/>
        <w:sz w:val="18"/>
        <w:szCs w:val="18"/>
        <w:lang w:val="es-ES_tradnl"/>
      </w:rPr>
    </w:pPr>
  </w:p>
  <w:p w14:paraId="6640E377" w14:textId="71DABBCB" w:rsidR="00E32499" w:rsidRDefault="00E32499" w:rsidP="00E32499">
    <w:pPr>
      <w:spacing w:line="240" w:lineRule="auto"/>
      <w:jc w:val="center"/>
      <w:rPr>
        <w:rFonts w:ascii="Arial" w:eastAsia="Times New Roman" w:hAnsi="Arial" w:cs="Arial"/>
        <w:b/>
        <w:color w:val="A6A6A6"/>
        <w:sz w:val="24"/>
        <w:szCs w:val="24"/>
        <w:lang w:val="es-ES"/>
      </w:rPr>
    </w:pPr>
    <w:r w:rsidRPr="00E32499">
      <w:rPr>
        <w:rFonts w:ascii="Arial" w:eastAsia="Times New Roman" w:hAnsi="Arial" w:cs="Arial"/>
        <w:b/>
        <w:sz w:val="24"/>
        <w:szCs w:val="24"/>
        <w:lang w:val="es-ES"/>
      </w:rPr>
      <w:t xml:space="preserve">INFORME </w:t>
    </w:r>
    <w:r w:rsidR="00BF3DC5" w:rsidRPr="00BF3DC5">
      <w:rPr>
        <w:rFonts w:ascii="Arial" w:eastAsia="Times New Roman" w:hAnsi="Arial" w:cs="Arial"/>
        <w:b/>
        <w:sz w:val="24"/>
        <w:szCs w:val="24"/>
        <w:lang w:val="es-ES"/>
      </w:rPr>
      <w:t>PARCIAL</w:t>
    </w:r>
    <w:r w:rsidRPr="00BF3DC5">
      <w:rPr>
        <w:rFonts w:ascii="Arial" w:eastAsia="Times New Roman" w:hAnsi="Arial" w:cs="Arial"/>
        <w:b/>
        <w:sz w:val="24"/>
        <w:szCs w:val="24"/>
        <w:lang w:val="es-ES"/>
      </w:rPr>
      <w:t xml:space="preserve"> </w:t>
    </w:r>
    <w:r w:rsidRPr="00E32499">
      <w:rPr>
        <w:rFonts w:ascii="Arial" w:eastAsia="Times New Roman" w:hAnsi="Arial" w:cs="Arial"/>
        <w:b/>
        <w:sz w:val="24"/>
        <w:szCs w:val="24"/>
        <w:lang w:val="es-ES"/>
      </w:rPr>
      <w:t xml:space="preserve">DE SUPERVISIÓN CONTRATO Y/O </w:t>
    </w:r>
    <w:r w:rsidR="002840C4" w:rsidRPr="00E32499">
      <w:rPr>
        <w:rFonts w:ascii="Arial" w:eastAsia="Times New Roman" w:hAnsi="Arial" w:cs="Arial"/>
        <w:b/>
        <w:sz w:val="24"/>
        <w:szCs w:val="24"/>
        <w:lang w:val="es-ES"/>
      </w:rPr>
      <w:t>CONVENIO</w:t>
    </w:r>
    <w:r w:rsidR="002840C4">
      <w:rPr>
        <w:rFonts w:ascii="Arial" w:eastAsia="Times New Roman" w:hAnsi="Arial" w:cs="Arial"/>
        <w:b/>
        <w:sz w:val="24"/>
        <w:szCs w:val="24"/>
        <w:lang w:val="es-ES"/>
      </w:rPr>
      <w:t xml:space="preserve"> </w:t>
    </w:r>
    <w:r w:rsidR="002840C4" w:rsidRPr="00E32499">
      <w:rPr>
        <w:rFonts w:ascii="Arial" w:eastAsia="Times New Roman" w:hAnsi="Arial" w:cs="Arial"/>
        <w:b/>
        <w:sz w:val="24"/>
        <w:szCs w:val="24"/>
        <w:lang w:val="es-ES"/>
      </w:rPr>
      <w:t>Nº</w:t>
    </w:r>
    <w:r w:rsidRPr="00E32499">
      <w:rPr>
        <w:rFonts w:ascii="Arial" w:eastAsia="Times New Roman" w:hAnsi="Arial" w:cs="Arial"/>
        <w:b/>
        <w:color w:val="A6A6A6"/>
        <w:sz w:val="24"/>
        <w:szCs w:val="24"/>
        <w:lang w:val="es-ES"/>
      </w:rPr>
      <w:t xml:space="preserve"> </w:t>
    </w:r>
    <w:r w:rsidR="00BF3DC5">
      <w:rPr>
        <w:rFonts w:ascii="Arial" w:eastAsia="Times New Roman" w:hAnsi="Arial" w:cs="Arial"/>
        <w:b/>
        <w:color w:val="A6A6A6"/>
        <w:sz w:val="24"/>
        <w:szCs w:val="24"/>
        <w:lang w:val="es-ES"/>
      </w:rPr>
      <w:t>598/2025</w:t>
    </w:r>
  </w:p>
  <w:p w14:paraId="1D4F062C" w14:textId="77777777" w:rsidR="002840C4" w:rsidRDefault="002840C4" w:rsidP="00E32499">
    <w:pPr>
      <w:spacing w:line="240" w:lineRule="auto"/>
      <w:jc w:val="center"/>
      <w:rPr>
        <w:rFonts w:ascii="Arial" w:eastAsia="Times New Roman" w:hAnsi="Arial" w:cs="Arial"/>
        <w:b/>
        <w:color w:val="A6A6A6"/>
        <w:sz w:val="24"/>
        <w:szCs w:val="24"/>
        <w:lang w:val="es-ES"/>
      </w:rPr>
    </w:pPr>
  </w:p>
  <w:p w14:paraId="6635657B" w14:textId="0C93541F" w:rsidR="00E32499" w:rsidRDefault="00E32499" w:rsidP="00E32499">
    <w:pPr>
      <w:spacing w:line="240" w:lineRule="auto"/>
      <w:jc w:val="center"/>
      <w:rPr>
        <w:sz w:val="8"/>
      </w:rPr>
    </w:pPr>
  </w:p>
  <w:p w14:paraId="2A8BDE28" w14:textId="77777777" w:rsidR="00E32499" w:rsidRPr="00C47C13" w:rsidRDefault="00E32499" w:rsidP="00E32499">
    <w:pPr>
      <w:spacing w:line="240" w:lineRule="aut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2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A7690E"/>
    <w:multiLevelType w:val="hybridMultilevel"/>
    <w:tmpl w:val="931C07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24A758E"/>
    <w:multiLevelType w:val="hybridMultilevel"/>
    <w:tmpl w:val="980CAC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CA447C"/>
    <w:multiLevelType w:val="hybridMultilevel"/>
    <w:tmpl w:val="20C8E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0871008">
    <w:abstractNumId w:val="0"/>
  </w:num>
  <w:num w:numId="2" w16cid:durableId="1169293380">
    <w:abstractNumId w:val="1"/>
  </w:num>
  <w:num w:numId="3" w16cid:durableId="986321789">
    <w:abstractNumId w:val="2"/>
  </w:num>
  <w:num w:numId="4" w16cid:durableId="178201667">
    <w:abstractNumId w:val="5"/>
  </w:num>
  <w:num w:numId="5" w16cid:durableId="1722483572">
    <w:abstractNumId w:val="4"/>
  </w:num>
  <w:num w:numId="6" w16cid:durableId="3687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92E"/>
    <w:rsid w:val="00013431"/>
    <w:rsid w:val="000155C7"/>
    <w:rsid w:val="00016086"/>
    <w:rsid w:val="000329C3"/>
    <w:rsid w:val="00082AC3"/>
    <w:rsid w:val="000861A9"/>
    <w:rsid w:val="00090166"/>
    <w:rsid w:val="000951EC"/>
    <w:rsid w:val="000A1AB9"/>
    <w:rsid w:val="000A2E4B"/>
    <w:rsid w:val="000B4CDA"/>
    <w:rsid w:val="000B60D2"/>
    <w:rsid w:val="000C4722"/>
    <w:rsid w:val="000D6E46"/>
    <w:rsid w:val="000E2437"/>
    <w:rsid w:val="000F0677"/>
    <w:rsid w:val="00106528"/>
    <w:rsid w:val="00107E09"/>
    <w:rsid w:val="00114978"/>
    <w:rsid w:val="001158A5"/>
    <w:rsid w:val="00116A62"/>
    <w:rsid w:val="00122F23"/>
    <w:rsid w:val="0012647A"/>
    <w:rsid w:val="00140EDB"/>
    <w:rsid w:val="0014474E"/>
    <w:rsid w:val="001513CB"/>
    <w:rsid w:val="0017128E"/>
    <w:rsid w:val="00175F2D"/>
    <w:rsid w:val="00176F33"/>
    <w:rsid w:val="001A16D7"/>
    <w:rsid w:val="001A57B3"/>
    <w:rsid w:val="001B0956"/>
    <w:rsid w:val="001F71AA"/>
    <w:rsid w:val="0020444D"/>
    <w:rsid w:val="00204F73"/>
    <w:rsid w:val="00205F10"/>
    <w:rsid w:val="00213870"/>
    <w:rsid w:val="00215465"/>
    <w:rsid w:val="002460A3"/>
    <w:rsid w:val="00251215"/>
    <w:rsid w:val="002577A8"/>
    <w:rsid w:val="002657B2"/>
    <w:rsid w:val="002719D1"/>
    <w:rsid w:val="00271B16"/>
    <w:rsid w:val="002840C4"/>
    <w:rsid w:val="00287421"/>
    <w:rsid w:val="00295CB5"/>
    <w:rsid w:val="002C5969"/>
    <w:rsid w:val="002D4A5A"/>
    <w:rsid w:val="002E08FD"/>
    <w:rsid w:val="002E1776"/>
    <w:rsid w:val="002E68CA"/>
    <w:rsid w:val="002F6538"/>
    <w:rsid w:val="002F763C"/>
    <w:rsid w:val="002F7E70"/>
    <w:rsid w:val="00324696"/>
    <w:rsid w:val="00326D0F"/>
    <w:rsid w:val="00333A23"/>
    <w:rsid w:val="00345DFA"/>
    <w:rsid w:val="00356B65"/>
    <w:rsid w:val="003673A3"/>
    <w:rsid w:val="00380283"/>
    <w:rsid w:val="003903A1"/>
    <w:rsid w:val="003A143A"/>
    <w:rsid w:val="003C4141"/>
    <w:rsid w:val="003D2EED"/>
    <w:rsid w:val="003D3281"/>
    <w:rsid w:val="003E3DF0"/>
    <w:rsid w:val="003E644C"/>
    <w:rsid w:val="003F1D4E"/>
    <w:rsid w:val="0041735A"/>
    <w:rsid w:val="004273EB"/>
    <w:rsid w:val="00432A19"/>
    <w:rsid w:val="00434FE1"/>
    <w:rsid w:val="00442F21"/>
    <w:rsid w:val="00445560"/>
    <w:rsid w:val="0044660A"/>
    <w:rsid w:val="00455A38"/>
    <w:rsid w:val="004726C0"/>
    <w:rsid w:val="004804C2"/>
    <w:rsid w:val="004A0BD6"/>
    <w:rsid w:val="004B7055"/>
    <w:rsid w:val="004C641E"/>
    <w:rsid w:val="004C6C58"/>
    <w:rsid w:val="004D3159"/>
    <w:rsid w:val="004F0706"/>
    <w:rsid w:val="004F5815"/>
    <w:rsid w:val="004F790A"/>
    <w:rsid w:val="00502537"/>
    <w:rsid w:val="00525D72"/>
    <w:rsid w:val="00526299"/>
    <w:rsid w:val="00531CF0"/>
    <w:rsid w:val="0054013F"/>
    <w:rsid w:val="005465D5"/>
    <w:rsid w:val="00552120"/>
    <w:rsid w:val="0056218B"/>
    <w:rsid w:val="0056673F"/>
    <w:rsid w:val="00574C19"/>
    <w:rsid w:val="0059300C"/>
    <w:rsid w:val="00596194"/>
    <w:rsid w:val="00596DC1"/>
    <w:rsid w:val="00597880"/>
    <w:rsid w:val="005A23AB"/>
    <w:rsid w:val="005D4070"/>
    <w:rsid w:val="005E4E65"/>
    <w:rsid w:val="005E7834"/>
    <w:rsid w:val="005E7973"/>
    <w:rsid w:val="005F0E81"/>
    <w:rsid w:val="00601B59"/>
    <w:rsid w:val="006028DF"/>
    <w:rsid w:val="0062392E"/>
    <w:rsid w:val="00626745"/>
    <w:rsid w:val="00627A7D"/>
    <w:rsid w:val="006454F7"/>
    <w:rsid w:val="006471AD"/>
    <w:rsid w:val="00654E35"/>
    <w:rsid w:val="006573F0"/>
    <w:rsid w:val="006713CF"/>
    <w:rsid w:val="00674844"/>
    <w:rsid w:val="00681AC2"/>
    <w:rsid w:val="006826A9"/>
    <w:rsid w:val="00686E68"/>
    <w:rsid w:val="0069158F"/>
    <w:rsid w:val="006951A5"/>
    <w:rsid w:val="006B0B3B"/>
    <w:rsid w:val="006D2651"/>
    <w:rsid w:val="006D58B3"/>
    <w:rsid w:val="006D6DFE"/>
    <w:rsid w:val="006E05EB"/>
    <w:rsid w:val="006E09B2"/>
    <w:rsid w:val="006E1E75"/>
    <w:rsid w:val="006F630F"/>
    <w:rsid w:val="00705950"/>
    <w:rsid w:val="00744565"/>
    <w:rsid w:val="0075364F"/>
    <w:rsid w:val="00763C62"/>
    <w:rsid w:val="00767C01"/>
    <w:rsid w:val="00777683"/>
    <w:rsid w:val="007841E4"/>
    <w:rsid w:val="007850F4"/>
    <w:rsid w:val="00791174"/>
    <w:rsid w:val="007917FC"/>
    <w:rsid w:val="00793533"/>
    <w:rsid w:val="007A75D0"/>
    <w:rsid w:val="007B7CE5"/>
    <w:rsid w:val="007D1EC5"/>
    <w:rsid w:val="007D3589"/>
    <w:rsid w:val="007E6CDA"/>
    <w:rsid w:val="00817D68"/>
    <w:rsid w:val="00835DF1"/>
    <w:rsid w:val="008436B1"/>
    <w:rsid w:val="00844D3B"/>
    <w:rsid w:val="00845106"/>
    <w:rsid w:val="008761B7"/>
    <w:rsid w:val="00884E11"/>
    <w:rsid w:val="00886E4D"/>
    <w:rsid w:val="00890D6B"/>
    <w:rsid w:val="00892B53"/>
    <w:rsid w:val="00896A27"/>
    <w:rsid w:val="008A3DD5"/>
    <w:rsid w:val="008A602D"/>
    <w:rsid w:val="008A693A"/>
    <w:rsid w:val="008B1096"/>
    <w:rsid w:val="008B473C"/>
    <w:rsid w:val="008B47FC"/>
    <w:rsid w:val="008B6A1C"/>
    <w:rsid w:val="008F21DE"/>
    <w:rsid w:val="008F392B"/>
    <w:rsid w:val="00907055"/>
    <w:rsid w:val="00927F89"/>
    <w:rsid w:val="00933746"/>
    <w:rsid w:val="009404B7"/>
    <w:rsid w:val="009432C6"/>
    <w:rsid w:val="009505AB"/>
    <w:rsid w:val="0095106B"/>
    <w:rsid w:val="0096087F"/>
    <w:rsid w:val="009771FD"/>
    <w:rsid w:val="00987497"/>
    <w:rsid w:val="009926C2"/>
    <w:rsid w:val="00994C75"/>
    <w:rsid w:val="009A358E"/>
    <w:rsid w:val="009B154B"/>
    <w:rsid w:val="009B3BDE"/>
    <w:rsid w:val="009D1D24"/>
    <w:rsid w:val="009E555C"/>
    <w:rsid w:val="009E719A"/>
    <w:rsid w:val="009F11E3"/>
    <w:rsid w:val="009F37B7"/>
    <w:rsid w:val="009F57A5"/>
    <w:rsid w:val="00A15F11"/>
    <w:rsid w:val="00A2440E"/>
    <w:rsid w:val="00A36AB2"/>
    <w:rsid w:val="00A4602C"/>
    <w:rsid w:val="00A461A2"/>
    <w:rsid w:val="00A57F33"/>
    <w:rsid w:val="00A662E4"/>
    <w:rsid w:val="00A83569"/>
    <w:rsid w:val="00A91E87"/>
    <w:rsid w:val="00A94847"/>
    <w:rsid w:val="00AA03A7"/>
    <w:rsid w:val="00AA3D70"/>
    <w:rsid w:val="00AB5696"/>
    <w:rsid w:val="00AB5C35"/>
    <w:rsid w:val="00AB5F88"/>
    <w:rsid w:val="00AC1B9D"/>
    <w:rsid w:val="00AC1DD2"/>
    <w:rsid w:val="00AC286A"/>
    <w:rsid w:val="00AC79E8"/>
    <w:rsid w:val="00AD2488"/>
    <w:rsid w:val="00AE05D6"/>
    <w:rsid w:val="00AF3A86"/>
    <w:rsid w:val="00AF5468"/>
    <w:rsid w:val="00B02965"/>
    <w:rsid w:val="00B124E7"/>
    <w:rsid w:val="00B22728"/>
    <w:rsid w:val="00B23432"/>
    <w:rsid w:val="00B273C2"/>
    <w:rsid w:val="00B27C83"/>
    <w:rsid w:val="00B32FD7"/>
    <w:rsid w:val="00B33CBE"/>
    <w:rsid w:val="00B56291"/>
    <w:rsid w:val="00B627BB"/>
    <w:rsid w:val="00B64B0D"/>
    <w:rsid w:val="00B83FFD"/>
    <w:rsid w:val="00B90FF9"/>
    <w:rsid w:val="00BB7986"/>
    <w:rsid w:val="00BE0776"/>
    <w:rsid w:val="00BE6A32"/>
    <w:rsid w:val="00BF3DC5"/>
    <w:rsid w:val="00C0470A"/>
    <w:rsid w:val="00C226F4"/>
    <w:rsid w:val="00C245C3"/>
    <w:rsid w:val="00C2713C"/>
    <w:rsid w:val="00C30F74"/>
    <w:rsid w:val="00C435A3"/>
    <w:rsid w:val="00C43AAA"/>
    <w:rsid w:val="00C47C13"/>
    <w:rsid w:val="00C51164"/>
    <w:rsid w:val="00C542E1"/>
    <w:rsid w:val="00C55A69"/>
    <w:rsid w:val="00C60635"/>
    <w:rsid w:val="00C6219E"/>
    <w:rsid w:val="00C629DA"/>
    <w:rsid w:val="00C6312A"/>
    <w:rsid w:val="00C77A2B"/>
    <w:rsid w:val="00C809CF"/>
    <w:rsid w:val="00C8650E"/>
    <w:rsid w:val="00C91C5F"/>
    <w:rsid w:val="00C972DE"/>
    <w:rsid w:val="00CA1B49"/>
    <w:rsid w:val="00CA58A9"/>
    <w:rsid w:val="00CA78CE"/>
    <w:rsid w:val="00CB26C8"/>
    <w:rsid w:val="00CB6746"/>
    <w:rsid w:val="00CE47EE"/>
    <w:rsid w:val="00CE5226"/>
    <w:rsid w:val="00CF32F4"/>
    <w:rsid w:val="00D0453D"/>
    <w:rsid w:val="00D14A62"/>
    <w:rsid w:val="00D16850"/>
    <w:rsid w:val="00D331B1"/>
    <w:rsid w:val="00D338F6"/>
    <w:rsid w:val="00D358ED"/>
    <w:rsid w:val="00D457BB"/>
    <w:rsid w:val="00D70C0B"/>
    <w:rsid w:val="00D91EA5"/>
    <w:rsid w:val="00DA1BD1"/>
    <w:rsid w:val="00DB3B8A"/>
    <w:rsid w:val="00DD51E6"/>
    <w:rsid w:val="00DE00B4"/>
    <w:rsid w:val="00DE01EB"/>
    <w:rsid w:val="00DE4FAE"/>
    <w:rsid w:val="00DE76FA"/>
    <w:rsid w:val="00DF11DF"/>
    <w:rsid w:val="00E0299C"/>
    <w:rsid w:val="00E262C9"/>
    <w:rsid w:val="00E2697C"/>
    <w:rsid w:val="00E32499"/>
    <w:rsid w:val="00E35C00"/>
    <w:rsid w:val="00E47121"/>
    <w:rsid w:val="00E52A72"/>
    <w:rsid w:val="00E57893"/>
    <w:rsid w:val="00E60FB8"/>
    <w:rsid w:val="00E628B0"/>
    <w:rsid w:val="00E72B69"/>
    <w:rsid w:val="00E77F84"/>
    <w:rsid w:val="00E87AE0"/>
    <w:rsid w:val="00E93D11"/>
    <w:rsid w:val="00EA62D8"/>
    <w:rsid w:val="00EC2B5E"/>
    <w:rsid w:val="00EC6520"/>
    <w:rsid w:val="00EC6FC7"/>
    <w:rsid w:val="00ED187B"/>
    <w:rsid w:val="00ED1D55"/>
    <w:rsid w:val="00ED408E"/>
    <w:rsid w:val="00EF5AAE"/>
    <w:rsid w:val="00F034FF"/>
    <w:rsid w:val="00F15AF3"/>
    <w:rsid w:val="00F2090A"/>
    <w:rsid w:val="00F213D6"/>
    <w:rsid w:val="00F24C83"/>
    <w:rsid w:val="00F26E2F"/>
    <w:rsid w:val="00F41BD7"/>
    <w:rsid w:val="00F41D19"/>
    <w:rsid w:val="00F45112"/>
    <w:rsid w:val="00F513C0"/>
    <w:rsid w:val="00F52DD5"/>
    <w:rsid w:val="00F57FA3"/>
    <w:rsid w:val="00F70D18"/>
    <w:rsid w:val="00F7306D"/>
    <w:rsid w:val="00F93C4E"/>
    <w:rsid w:val="00F96049"/>
    <w:rsid w:val="00FA56CE"/>
    <w:rsid w:val="00FB7CAC"/>
    <w:rsid w:val="00FC5449"/>
    <w:rsid w:val="00FD0FA2"/>
    <w:rsid w:val="00FD1E07"/>
    <w:rsid w:val="00FF1CE4"/>
    <w:rsid w:val="00FF2039"/>
    <w:rsid w:val="00FF3E8A"/>
    <w:rsid w:val="00FF717A"/>
    <w:rsid w:val="00FF75EF"/>
    <w:rsid w:val="05DEBA00"/>
    <w:rsid w:val="0D8C3C18"/>
    <w:rsid w:val="1495A130"/>
    <w:rsid w:val="14C63C54"/>
    <w:rsid w:val="155EBC1B"/>
    <w:rsid w:val="18E659D2"/>
    <w:rsid w:val="1C9FA037"/>
    <w:rsid w:val="228EC55A"/>
    <w:rsid w:val="28A1679E"/>
    <w:rsid w:val="4508C18A"/>
    <w:rsid w:val="476AD7EC"/>
    <w:rsid w:val="567E8CBA"/>
    <w:rsid w:val="571E90C5"/>
    <w:rsid w:val="7294365B"/>
    <w:rsid w:val="7D0B4BD8"/>
    <w:rsid w:val="7F563C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5B2A49"/>
  <w15:chartTrackingRefBased/>
  <w15:docId w15:val="{1931683B-1E78-4242-B19B-66779DB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rFonts w:ascii="Calibri" w:eastAsia="Calibri" w:hAnsi="Calibri" w:cs="Calibri"/>
      <w:lang w:eastAsia="zh-CN"/>
    </w:rPr>
  </w:style>
  <w:style w:type="paragraph" w:styleId="Ttulo1">
    <w:name w:val="heading 1"/>
    <w:basedOn w:val="Encabezado5"/>
    <w:next w:val="Textoindependiente"/>
    <w:qFormat/>
    <w:pPr>
      <w:numPr>
        <w:numId w:val="1"/>
      </w:numPr>
      <w:outlineLvl w:val="0"/>
    </w:pPr>
    <w:rPr>
      <w:b/>
      <w:bCs/>
      <w:sz w:val="36"/>
      <w:szCs w:val="36"/>
    </w:rPr>
  </w:style>
  <w:style w:type="paragraph" w:styleId="Ttulo2">
    <w:name w:val="heading 2"/>
    <w:basedOn w:val="Encabezado5"/>
    <w:next w:val="Textoindependiente"/>
    <w:qFormat/>
    <w:pPr>
      <w:numPr>
        <w:ilvl w:val="1"/>
        <w:numId w:val="1"/>
      </w:numPr>
      <w:spacing w:before="200"/>
      <w:outlineLvl w:val="1"/>
    </w:pPr>
    <w:rPr>
      <w:b/>
      <w:bCs/>
      <w:sz w:val="32"/>
      <w:szCs w:val="32"/>
    </w:rPr>
  </w:style>
  <w:style w:type="paragraph" w:styleId="Ttulo3">
    <w:name w:val="heading 3"/>
    <w:basedOn w:val="Encabezado5"/>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semiHidden/>
    <w:unhideWhenUsed/>
    <w:qFormat/>
    <w:rsid w:val="00E72B69"/>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2B69"/>
    <w:pPr>
      <w:keepNext/>
      <w:keepLines/>
      <w:spacing w:before="4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ar"/>
    <w:uiPriority w:val="9"/>
    <w:semiHidden/>
    <w:unhideWhenUsed/>
    <w:qFormat/>
    <w:rsid w:val="00E72B6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8">
    <w:name w:val="Fuente de párrafo predeter.8"/>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Ttulo2Car">
    <w:name w:val="Título 2 Car"/>
    <w:rPr>
      <w:rFonts w:ascii="Arial" w:eastAsia="Calibri" w:hAnsi="Arial" w:cs="Arial"/>
      <w:b/>
      <w:bCs/>
      <w:sz w:val="24"/>
      <w:szCs w:val="24"/>
      <w:lang w:val="es-ES"/>
    </w:rPr>
  </w:style>
  <w:style w:type="character" w:customStyle="1" w:styleId="EncabezadoCar">
    <w:name w:val="Encabezado Car"/>
    <w:rPr>
      <w:rFonts w:ascii="Calibri" w:eastAsia="Times New Roman" w:hAnsi="Calibri" w:cs="Times New Roman"/>
    </w:rPr>
  </w:style>
  <w:style w:type="character" w:customStyle="1" w:styleId="PiedepginaCar">
    <w:name w:val="Pie de página Car"/>
    <w:rPr>
      <w:rFonts w:ascii="Calibri" w:eastAsia="Times New Roman" w:hAnsi="Calibri" w:cs="Times New Roman"/>
    </w:rPr>
  </w:style>
  <w:style w:type="character" w:customStyle="1" w:styleId="TextodegloboCar">
    <w:name w:val="Texto de globo Car"/>
    <w:rPr>
      <w:rFonts w:ascii="Tahoma" w:eastAsia="Times New Roman" w:hAnsi="Tahoma" w:cs="Tahoma"/>
      <w:sz w:val="16"/>
      <w:szCs w:val="16"/>
    </w:rPr>
  </w:style>
  <w:style w:type="paragraph" w:customStyle="1" w:styleId="Encabezado7">
    <w:name w:val="Encabezado7"/>
    <w:basedOn w:val="Encabezado6"/>
    <w:next w:val="Textoindependiente"/>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Encabezado6">
    <w:name w:val="Encabezado6"/>
    <w:basedOn w:val="Encabezado5"/>
    <w:next w:val="Textoindependiente"/>
    <w:pPr>
      <w:jc w:val="center"/>
    </w:pPr>
    <w:rPr>
      <w:b/>
      <w:bCs/>
      <w:sz w:val="56"/>
      <w:szCs w:val="56"/>
    </w:rPr>
  </w:style>
  <w:style w:type="paragraph" w:customStyle="1" w:styleId="Epgrafe">
    <w:name w:val="Epígrafe"/>
    <w:basedOn w:val="Normal"/>
    <w:pPr>
      <w:suppressLineNumbers/>
      <w:spacing w:before="120" w:after="120"/>
    </w:pPr>
    <w:rPr>
      <w:rFonts w:cs="Mangal"/>
      <w:i/>
      <w:iCs/>
      <w:sz w:val="24"/>
      <w:szCs w:val="24"/>
    </w:rPr>
  </w:style>
  <w:style w:type="paragraph" w:customStyle="1" w:styleId="Epgrafe5">
    <w:name w:val="Epígrafe5"/>
    <w:basedOn w:val="Normal"/>
    <w:pPr>
      <w:suppressLineNumbers/>
      <w:spacing w:before="120" w:after="120"/>
    </w:pPr>
    <w:rPr>
      <w:rFonts w:cs="Mangal"/>
      <w:i/>
      <w:iCs/>
      <w:sz w:val="24"/>
      <w:szCs w:val="24"/>
    </w:rPr>
  </w:style>
  <w:style w:type="paragraph" w:customStyle="1" w:styleId="Encabezado4">
    <w:name w:val="Encabezado4"/>
    <w:basedOn w:val="Normal"/>
    <w:next w:val="Textoindependiente"/>
    <w:pPr>
      <w:keepNext/>
      <w:spacing w:before="240" w:after="120"/>
    </w:pPr>
    <w:rPr>
      <w:rFonts w:ascii="Arial" w:eastAsia="Microsoft YaHei" w:hAnsi="Arial" w:cs="Mangal"/>
      <w:sz w:val="28"/>
      <w:szCs w:val="28"/>
    </w:rPr>
  </w:style>
  <w:style w:type="paragraph" w:customStyle="1" w:styleId="Epgrafe4">
    <w:name w:val="Epígrafe4"/>
    <w:basedOn w:val="Normal"/>
    <w:pPr>
      <w:suppressLineNumbers/>
      <w:spacing w:before="120" w:after="120"/>
    </w:pPr>
    <w:rPr>
      <w:rFonts w:cs="Mangal"/>
      <w:i/>
      <w:iCs/>
      <w:sz w:val="24"/>
      <w:szCs w:val="24"/>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customStyle="1" w:styleId="Epgrafe3">
    <w:name w:val="Epígrafe3"/>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pgrafe2">
    <w:name w:val="Epígrafe2"/>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customStyle="1" w:styleId="Normal1">
    <w:name w:val="Normal1"/>
    <w:pPr>
      <w:suppressAutoHyphens/>
      <w:spacing w:after="200" w:line="276" w:lineRule="auto"/>
    </w:pPr>
    <w:rPr>
      <w:rFonts w:ascii="Calibri" w:hAnsi="Calibri" w:cs="Calibri"/>
      <w:sz w:val="22"/>
      <w:szCs w:val="22"/>
      <w:lang w:eastAsia="zh-CN"/>
    </w:rPr>
  </w:style>
  <w:style w:type="paragraph" w:customStyle="1" w:styleId="Ttulo21">
    <w:name w:val="Título 21"/>
    <w:basedOn w:val="Normal1"/>
    <w:next w:val="Normal1"/>
    <w:pPr>
      <w:keepNext/>
      <w:numPr>
        <w:numId w:val="2"/>
      </w:numPr>
      <w:spacing w:after="0" w:line="100" w:lineRule="atLeast"/>
    </w:pPr>
    <w:rPr>
      <w:rFonts w:ascii="Arial" w:eastAsia="Calibri" w:hAnsi="Arial" w:cs="Arial"/>
      <w:b/>
      <w:bCs/>
      <w:sz w:val="24"/>
      <w:szCs w:val="24"/>
      <w:lang w:val="es-ES"/>
    </w:rPr>
  </w:style>
  <w:style w:type="paragraph" w:styleId="Encabezado">
    <w:name w:val="header"/>
    <w:basedOn w:val="Normal1"/>
    <w:pPr>
      <w:tabs>
        <w:tab w:val="center" w:pos="4419"/>
        <w:tab w:val="right" w:pos="8838"/>
      </w:tabs>
      <w:spacing w:after="0" w:line="100" w:lineRule="atLeast"/>
    </w:pPr>
  </w:style>
  <w:style w:type="paragraph" w:styleId="Piedepgina">
    <w:name w:val="footer"/>
    <w:basedOn w:val="Normal1"/>
    <w:pPr>
      <w:tabs>
        <w:tab w:val="center" w:pos="4419"/>
        <w:tab w:val="right" w:pos="8838"/>
      </w:tabs>
      <w:spacing w:after="0" w:line="100" w:lineRule="atLeast"/>
    </w:pPr>
  </w:style>
  <w:style w:type="paragraph" w:styleId="Textodeglobo">
    <w:name w:val="Balloon Text"/>
    <w:basedOn w:val="Normal1"/>
    <w:pPr>
      <w:spacing w:after="0" w:line="100" w:lineRule="atLeast"/>
    </w:pPr>
    <w:rPr>
      <w:rFonts w:ascii="Tahoma" w:hAnsi="Tahoma" w:cs="Tahoma"/>
      <w:sz w:val="16"/>
      <w:szCs w:val="16"/>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ita">
    <w:name w:val="Quote"/>
    <w:basedOn w:val="Normal"/>
    <w:qFormat/>
    <w:pPr>
      <w:spacing w:after="283"/>
      <w:ind w:left="567" w:right="567"/>
    </w:pPr>
  </w:style>
  <w:style w:type="paragraph" w:styleId="Subttulo">
    <w:name w:val="Subtitle"/>
    <w:basedOn w:val="Encabezado5"/>
    <w:next w:val="Textoindependiente"/>
    <w:qFormat/>
    <w:pPr>
      <w:spacing w:before="60"/>
      <w:jc w:val="center"/>
    </w:pPr>
    <w:rPr>
      <w:sz w:val="36"/>
      <w:szCs w:val="36"/>
    </w:rPr>
  </w:style>
  <w:style w:type="paragraph" w:styleId="Ttulo">
    <w:name w:val="Title"/>
    <w:basedOn w:val="Encabezado7"/>
    <w:next w:val="Textoindependiente"/>
    <w:qFormat/>
  </w:style>
  <w:style w:type="table" w:styleId="Tablaconcuadrcula">
    <w:name w:val="Table Grid"/>
    <w:basedOn w:val="Tablanormal"/>
    <w:uiPriority w:val="39"/>
    <w:rsid w:val="0078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95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0956"/>
    <w:pPr>
      <w:widowControl w:val="0"/>
      <w:suppressAutoHyphens w:val="0"/>
      <w:autoSpaceDE w:val="0"/>
      <w:autoSpaceDN w:val="0"/>
      <w:spacing w:line="240" w:lineRule="auto"/>
    </w:pPr>
    <w:rPr>
      <w:sz w:val="22"/>
      <w:szCs w:val="22"/>
      <w:lang w:val="es-ES" w:eastAsia="es-ES" w:bidi="es-ES"/>
    </w:rPr>
  </w:style>
  <w:style w:type="paragraph" w:styleId="NormalWeb">
    <w:name w:val="Normal (Web)"/>
    <w:basedOn w:val="Normal"/>
    <w:uiPriority w:val="99"/>
    <w:unhideWhenUsed/>
    <w:rsid w:val="00A461A2"/>
    <w:pPr>
      <w:suppressAutoHyphens w:val="0"/>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Refdecomentario">
    <w:name w:val="annotation reference"/>
    <w:basedOn w:val="Fuentedeprrafopredeter"/>
    <w:uiPriority w:val="99"/>
    <w:semiHidden/>
    <w:unhideWhenUsed/>
    <w:rsid w:val="0075364F"/>
    <w:rPr>
      <w:sz w:val="16"/>
      <w:szCs w:val="16"/>
    </w:rPr>
  </w:style>
  <w:style w:type="paragraph" w:styleId="Textocomentario">
    <w:name w:val="annotation text"/>
    <w:basedOn w:val="Normal"/>
    <w:link w:val="TextocomentarioCar"/>
    <w:uiPriority w:val="99"/>
    <w:semiHidden/>
    <w:unhideWhenUsed/>
    <w:rsid w:val="0075364F"/>
    <w:pPr>
      <w:spacing w:line="240" w:lineRule="auto"/>
    </w:pPr>
  </w:style>
  <w:style w:type="character" w:customStyle="1" w:styleId="TextocomentarioCar">
    <w:name w:val="Texto comentario Car"/>
    <w:basedOn w:val="Fuentedeprrafopredeter"/>
    <w:link w:val="Textocomentario"/>
    <w:uiPriority w:val="99"/>
    <w:semiHidden/>
    <w:rsid w:val="0075364F"/>
    <w:rPr>
      <w:rFonts w:ascii="Calibri" w:eastAsia="Calibri" w:hAnsi="Calibri" w:cs="Calibri"/>
      <w:lang w:eastAsia="zh-CN"/>
    </w:rPr>
  </w:style>
  <w:style w:type="paragraph" w:styleId="Asuntodelcomentario">
    <w:name w:val="annotation subject"/>
    <w:basedOn w:val="Textocomentario"/>
    <w:next w:val="Textocomentario"/>
    <w:link w:val="AsuntodelcomentarioCar"/>
    <w:uiPriority w:val="99"/>
    <w:semiHidden/>
    <w:unhideWhenUsed/>
    <w:rsid w:val="0075364F"/>
    <w:rPr>
      <w:b/>
      <w:bCs/>
    </w:rPr>
  </w:style>
  <w:style w:type="character" w:customStyle="1" w:styleId="AsuntodelcomentarioCar">
    <w:name w:val="Asunto del comentario Car"/>
    <w:basedOn w:val="TextocomentarioCar"/>
    <w:link w:val="Asuntodelcomentario"/>
    <w:uiPriority w:val="99"/>
    <w:semiHidden/>
    <w:rsid w:val="0075364F"/>
    <w:rPr>
      <w:rFonts w:ascii="Calibri" w:eastAsia="Calibri" w:hAnsi="Calibri" w:cs="Calibri"/>
      <w:b/>
      <w:bCs/>
      <w:lang w:eastAsia="zh-CN"/>
    </w:rPr>
  </w:style>
  <w:style w:type="character" w:customStyle="1" w:styleId="normaltextrun">
    <w:name w:val="normaltextrun"/>
    <w:basedOn w:val="Fuentedeprrafopredeter"/>
    <w:rsid w:val="00114978"/>
  </w:style>
  <w:style w:type="character" w:customStyle="1" w:styleId="eop">
    <w:name w:val="eop"/>
    <w:basedOn w:val="Fuentedeprrafopredeter"/>
    <w:rsid w:val="00114978"/>
  </w:style>
  <w:style w:type="character" w:customStyle="1" w:styleId="Ttulo4Car">
    <w:name w:val="Título 4 Car"/>
    <w:basedOn w:val="Fuentedeprrafopredeter"/>
    <w:link w:val="Ttulo4"/>
    <w:uiPriority w:val="9"/>
    <w:semiHidden/>
    <w:rsid w:val="00E72B69"/>
    <w:rPr>
      <w:rFonts w:asciiTheme="majorHAnsi" w:eastAsiaTheme="majorEastAsia" w:hAnsiTheme="majorHAnsi" w:cstheme="majorBidi"/>
      <w:i/>
      <w:iCs/>
      <w:color w:val="2E74B5" w:themeColor="accent1" w:themeShade="BF"/>
      <w:lang w:eastAsia="zh-CN"/>
    </w:rPr>
  </w:style>
  <w:style w:type="character" w:customStyle="1" w:styleId="Ttulo5Car">
    <w:name w:val="Título 5 Car"/>
    <w:basedOn w:val="Fuentedeprrafopredeter"/>
    <w:link w:val="Ttulo5"/>
    <w:uiPriority w:val="9"/>
    <w:semiHidden/>
    <w:rsid w:val="00E72B69"/>
    <w:rPr>
      <w:rFonts w:asciiTheme="majorHAnsi" w:eastAsiaTheme="majorEastAsia" w:hAnsiTheme="majorHAnsi" w:cstheme="majorBidi"/>
      <w:color w:val="2E74B5" w:themeColor="accent1" w:themeShade="BF"/>
      <w:lang w:eastAsia="zh-CN"/>
    </w:rPr>
  </w:style>
  <w:style w:type="character" w:customStyle="1" w:styleId="Ttulo7Car">
    <w:name w:val="Título 7 Car"/>
    <w:basedOn w:val="Fuentedeprrafopredeter"/>
    <w:link w:val="Ttulo7"/>
    <w:uiPriority w:val="9"/>
    <w:semiHidden/>
    <w:rsid w:val="00E72B69"/>
    <w:rPr>
      <w:rFonts w:asciiTheme="majorHAnsi" w:eastAsiaTheme="majorEastAsia" w:hAnsiTheme="majorHAnsi" w:cstheme="majorBidi"/>
      <w:i/>
      <w:iCs/>
      <w:color w:val="1F4D78" w:themeColor="accent1" w:themeShade="7F"/>
      <w:lang w:eastAsia="zh-CN"/>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Segundo nivel de viñetas,Segundo nivel de vi–etas,H"/>
    <w:basedOn w:val="Normal"/>
    <w:link w:val="PrrafodelistaCar"/>
    <w:uiPriority w:val="1"/>
    <w:qFormat/>
    <w:rsid w:val="0041735A"/>
    <w:pPr>
      <w:ind w:left="720"/>
      <w:contextualSpacing/>
    </w:pPr>
  </w:style>
  <w:style w:type="paragraph" w:styleId="Revisin">
    <w:name w:val="Revision"/>
    <w:hidden/>
    <w:uiPriority w:val="99"/>
    <w:semiHidden/>
    <w:rsid w:val="00FB7CAC"/>
    <w:rPr>
      <w:rFonts w:ascii="Calibri" w:eastAsia="Calibri" w:hAnsi="Calibri" w:cs="Calibri"/>
      <w:lang w:eastAsia="zh-CN"/>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BF3DC5"/>
    <w:rPr>
      <w:rFonts w:ascii="Calibri" w:eastAsia="Calibri" w:hAnsi="Calibri" w:cs="Calibri"/>
      <w:lang w:eastAsia="zh-CN"/>
    </w:rPr>
  </w:style>
  <w:style w:type="character" w:styleId="Hipervnculo">
    <w:name w:val="Hyperlink"/>
    <w:rsid w:val="00171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267272">
      <w:bodyDiv w:val="1"/>
      <w:marLeft w:val="0"/>
      <w:marRight w:val="0"/>
      <w:marTop w:val="0"/>
      <w:marBottom w:val="0"/>
      <w:divBdr>
        <w:top w:val="none" w:sz="0" w:space="0" w:color="auto"/>
        <w:left w:val="none" w:sz="0" w:space="0" w:color="auto"/>
        <w:bottom w:val="none" w:sz="0" w:space="0" w:color="auto"/>
        <w:right w:val="none" w:sz="0" w:space="0" w:color="auto"/>
      </w:divBdr>
    </w:div>
    <w:div w:id="14557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contratos.alcaldiabogota.gov.co/index.php?dir=VIGENCIA_2025/CTO%20598-2025%20OC%20144633/03.%203-2025-18256%20Documentos%20y%20evidencias%20abril-mayo%20y%20junio" TargetMode="External"/><Relationship Id="rId18" Type="http://schemas.openxmlformats.org/officeDocument/2006/relationships/hyperlink" Target="https://certicontratos.alcaldiabogota.gov.co/index.php?dir=VIGENCIA_2025/CTO%20598-2025%20OC%20144633/03.%203-2025-18256%20Documentos%20y%20evidencias%20abril-mayo%20y%20junio" TargetMode="External"/><Relationship Id="rId26" Type="http://schemas.openxmlformats.org/officeDocument/2006/relationships/hyperlink" Target="https://certicontratos.alcaldiabogota.gov.co/index.php?dir=VIGENCIA_2025/CTO%20598-2025%20OC%20144633/03.%203-2025-18256%20Documentos%20y%20evidencias%20abril-mayo%20y%20junio" TargetMode="External"/><Relationship Id="rId3" Type="http://schemas.openxmlformats.org/officeDocument/2006/relationships/customXml" Target="../customXml/item3.xml"/><Relationship Id="rId21" Type="http://schemas.openxmlformats.org/officeDocument/2006/relationships/hyperlink" Target="https://certicontratos.alcaldiabogota.gov.co/index.php?dir=VIGENCIA_2025/CTO%20598-2025%20OC%20144633/03.%203-2025-18256%20Documentos%20y%20evidencias%20abril-mayo%20y%20junio"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rticontratos.alcaldiabogota.gov.co/index.php?dir=VIGENCIA_2025/CTO%20598-2025%20OC%20144633/03.%203-2025-18256%20Documentos%20y%20evidencias%20abril-mayo%20y%20junio" TargetMode="External"/><Relationship Id="rId17" Type="http://schemas.openxmlformats.org/officeDocument/2006/relationships/hyperlink" Target="https://certicontratos.alcaldiabogota.gov.co/index.php?dir=VIGENCIA_2025/CTO%20598-2025%20OC%20144633/03.%203-2025-18256%20Documentos%20y%20evidencias%20abril-mayo%20y%20junio" TargetMode="External"/><Relationship Id="rId25" Type="http://schemas.openxmlformats.org/officeDocument/2006/relationships/hyperlink" Target="https://certicontratos.alcaldiabogota.gov.co/index.php?dir=VIGENCIA_2025/CTO%20598-2025%20OC%20144633/03.%203-2025-18256%20Documentos%20y%20evidencias%20abril-mayo%20y%20juni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rticontratos.alcaldiabogota.gov.co/index.php?dir=VIGENCIA_2025/CTO%20598-2025%20OC%20144633/03.%203-2025-18256%20Documentos%20y%20evidencias%20abril-mayo%20y%20junio" TargetMode="External"/><Relationship Id="rId20" Type="http://schemas.openxmlformats.org/officeDocument/2006/relationships/hyperlink" Target="https://certicontratos.alcaldiabogota.gov.co/index.php?dir=VIGENCIA_2025/CTO%20598-2025%20OC%20144633/03.%203-2025-18256%20Documentos%20y%20evidencias%20abril-mayo%20y%20junio" TargetMode="External"/><Relationship Id="rId29" Type="http://schemas.openxmlformats.org/officeDocument/2006/relationships/hyperlink" Target="https://certicontratos.alcaldiabogota.gov.co/index.php?dir=VIGENCIA_2025/CTO%20598-2025%20OC%20144633/03.%203-2025-18256%20Documentos%20y%20evidencias%20abril-mayo%20y%20jun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rticontratos.alcaldiabogota.gov.co/index.php?dir=VIGENCIA_2025/CTO%20598-2025%20OC%20144633/03.%203-2025-18256%20Documentos%20y%20evidencias%20abril-mayo%20y%20junio" TargetMode="External"/><Relationship Id="rId24" Type="http://schemas.openxmlformats.org/officeDocument/2006/relationships/hyperlink" Target="https://certicontratos.alcaldiabogota.gov.co/index.php?dir=VIGENCIA_2025/CTO%20598-2025%20OC%20144633/03.%203-2025-18256%20Documentos%20y%20evidencias%20abril-mayo%20y%20junio"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erticontratos.alcaldiabogota.gov.co/index.php?dir=VIGENCIA_2025/CTO%20598-2025%20OC%20144633/03.%203-2025-18256%20Documentos%20y%20evidencias%20abril-mayo%20y%20junio" TargetMode="External"/><Relationship Id="rId23" Type="http://schemas.openxmlformats.org/officeDocument/2006/relationships/hyperlink" Target="https://certicontratos.alcaldiabogota.gov.co/index.php?dir=VIGENCIA_2025/CTO%20598-2025%20OC%20144633/03.%203-2025-18256%20Documentos%20y%20evidencias%20abril-mayo%20y%20junio" TargetMode="External"/><Relationship Id="rId28" Type="http://schemas.openxmlformats.org/officeDocument/2006/relationships/hyperlink" Target="https://certicontratos.alcaldiabogota.gov.co/index.php?dir=VIGENCIA_2025/CTO%20598-2025%20OC%20144633/03.%203-2025-18256%20Documentos%20y%20evidencias%20abril-mayo%20y%20junio" TargetMode="External"/><Relationship Id="rId10" Type="http://schemas.openxmlformats.org/officeDocument/2006/relationships/endnotes" Target="endnotes.xml"/><Relationship Id="rId19" Type="http://schemas.openxmlformats.org/officeDocument/2006/relationships/hyperlink" Target="https://certicontratos.alcaldiabogota.gov.co/index.php?dir=VIGENCIA_2025/CTO%20598-2025%20OC%20144633/03.%203-2025-18256%20Documentos%20y%20evidencias%20abril-mayo%20y%20junio"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rticontratos.alcaldiabogota.gov.co/index.php?dir=VIGENCIA_2025/CTO%20598-2025%20OC%20144633/03.%203-2025-18256%20Documentos%20y%20evidencias%20abril-mayo%20y%20junio" TargetMode="External"/><Relationship Id="rId22" Type="http://schemas.openxmlformats.org/officeDocument/2006/relationships/hyperlink" Target="https://certicontratos.alcaldiabogota.gov.co/index.php?dir=VIGENCIA_2025/CTO%20598-2025%20OC%20144633/03.%203-2025-18256%20Documentos%20y%20evidencias%20abril-mayo%20y%20junio" TargetMode="External"/><Relationship Id="rId27" Type="http://schemas.openxmlformats.org/officeDocument/2006/relationships/hyperlink" Target="https://certicontratos.alcaldiabogota.gov.co/index.php?dir=VIGENCIA_2025/CTO%20598-2025%20OC%20144633/03.%203-2025-18256%20Documentos%20y%20evidencias%20abril-mayo%20y%20junio" TargetMode="External"/><Relationship Id="rId30" Type="http://schemas.openxmlformats.org/officeDocument/2006/relationships/hyperlink" Target="https://certicontratos.alcaldiabogota.gov.co/index.php?dir=VIGENCIA_2025/CTO%20598-2025%20OC%20144633/03.%203-2025-18256%20Documentos%20y%20evidencias%20abril-mayo%20y%20junio"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FC92-80A5-46F4-B508-CDB322A80F3D}">
  <ds:schemaRefs>
    <ds:schemaRef ds:uri="http://schemas.microsoft.com/sharepoint/v3/contenttype/forms"/>
  </ds:schemaRefs>
</ds:datastoreItem>
</file>

<file path=customXml/itemProps2.xml><?xml version="1.0" encoding="utf-8"?>
<ds:datastoreItem xmlns:ds="http://schemas.openxmlformats.org/officeDocument/2006/customXml" ds:itemID="{9A2683E0-4555-4CB1-B7FC-05A98F55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B5B2A-8912-4DAC-8206-0DA01C3E19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7E8C72-8D6F-40D6-BD69-93E02906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8143</Words>
  <Characters>44792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Hermes Pachon Romero</dc:creator>
  <cp:keywords/>
  <dc:description/>
  <cp:lastModifiedBy>Miguel Angel Lopez Jimenez</cp:lastModifiedBy>
  <cp:revision>16</cp:revision>
  <cp:lastPrinted>2020-01-29T20:04:00Z</cp:lastPrinted>
  <dcterms:created xsi:type="dcterms:W3CDTF">2025-07-14T17:11:00Z</dcterms:created>
  <dcterms:modified xsi:type="dcterms:W3CDTF">2025-09-15T20:28:00Z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